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601" w:tblpY="4"/>
        <w:tblW w:w="10173" w:type="dxa"/>
        <w:tblLook w:val="04A0" w:firstRow="1" w:lastRow="0" w:firstColumn="1" w:lastColumn="0" w:noHBand="0" w:noVBand="1"/>
      </w:tblPr>
      <w:tblGrid>
        <w:gridCol w:w="10260"/>
        <w:gridCol w:w="222"/>
        <w:gridCol w:w="222"/>
      </w:tblGrid>
      <w:tr w:rsidR="00AB4591" w:rsidRPr="00DB6123" w:rsidTr="00095DAD">
        <w:tc>
          <w:tcPr>
            <w:tcW w:w="3369" w:type="dxa"/>
          </w:tcPr>
          <w:p w:rsidR="00AB4591" w:rsidRDefault="00200A59" w:rsidP="008578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</w:t>
            </w:r>
            <w:r w:rsidRPr="00DB6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</w:t>
            </w:r>
          </w:p>
          <w:p w:rsidR="008578E2" w:rsidRDefault="00A372B1" w:rsidP="008578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6377994" cy="29856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л изо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526" cy="2987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78E2" w:rsidRDefault="008578E2" w:rsidP="008578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 w:line="408" w:lineRule="auto"/>
              <w:ind w:left="120"/>
              <w:jc w:val="center"/>
              <w:rPr>
                <w:rFonts w:cs="Times New Roman"/>
                <w:b/>
                <w:lang w:eastAsia="en-US"/>
              </w:rPr>
            </w:pPr>
            <w:r w:rsidRPr="00D73419">
              <w:rPr>
                <w:rFonts w:ascii="Times New Roman" w:hAnsi="Times New Roman" w:cs="Times New Roman"/>
                <w:b/>
                <w:color w:val="000000"/>
                <w:sz w:val="28"/>
                <w:lang w:eastAsia="en-US"/>
              </w:rPr>
              <w:t>РАБОЧАЯ ПРОГРАММА</w:t>
            </w: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734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по учебному предмету</w:t>
            </w: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7341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Музыка</w:t>
            </w:r>
            <w:r w:rsidRPr="00D7341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  <w:p w:rsidR="00A372B1" w:rsidRPr="00D73419" w:rsidRDefault="00181F5C" w:rsidP="00A372B1">
            <w:pPr>
              <w:spacing w:after="0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8</w:t>
            </w:r>
            <w:r w:rsidR="00A372B1" w:rsidRPr="00D7341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класс</w:t>
            </w:r>
          </w:p>
          <w:p w:rsidR="00A372B1" w:rsidRPr="00181F5C" w:rsidRDefault="00181F5C" w:rsidP="00A372B1">
            <w:pPr>
              <w:spacing w:after="0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вариант 7</w:t>
            </w: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372B1" w:rsidRPr="00D73419" w:rsidRDefault="00A372B1" w:rsidP="00A372B1">
            <w:pPr>
              <w:spacing w:after="0" w:line="408" w:lineRule="auto"/>
              <w:ind w:left="120"/>
              <w:jc w:val="center"/>
              <w:rPr>
                <w:rFonts w:cs="Times New Roman"/>
                <w:lang w:eastAsia="en-US"/>
              </w:rPr>
            </w:pPr>
            <w:r w:rsidRPr="00D73419">
              <w:rPr>
                <w:rFonts w:ascii="Times New Roman" w:hAnsi="Times New Roman" w:cs="Times New Roman"/>
                <w:color w:val="000000"/>
                <w:sz w:val="28"/>
                <w:lang w:eastAsia="en-US"/>
              </w:rPr>
              <w:t xml:space="preserve">(для </w:t>
            </w:r>
            <w:proofErr w:type="gramStart"/>
            <w:r w:rsidRPr="00D73419">
              <w:rPr>
                <w:rFonts w:ascii="Times New Roman" w:hAnsi="Times New Roman" w:cs="Times New Roman"/>
                <w:color w:val="000000"/>
                <w:sz w:val="28"/>
                <w:lang w:eastAsia="en-US"/>
              </w:rPr>
              <w:t>обучающихся</w:t>
            </w:r>
            <w:proofErr w:type="gramEnd"/>
            <w:r w:rsidRPr="00D73419">
              <w:rPr>
                <w:rFonts w:ascii="Times New Roman" w:hAnsi="Times New Roman" w:cs="Times New Roman"/>
                <w:color w:val="000000"/>
                <w:sz w:val="28"/>
                <w:lang w:eastAsia="en-US"/>
              </w:rPr>
              <w:t xml:space="preserve"> с задержкой психического развития)</w:t>
            </w: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rPr>
                <w:rFonts w:cs="Times New Roman"/>
                <w:lang w:eastAsia="en-US"/>
              </w:rPr>
            </w:pPr>
          </w:p>
          <w:p w:rsidR="00A372B1" w:rsidRPr="00D73419" w:rsidRDefault="00A372B1" w:rsidP="00A372B1">
            <w:pPr>
              <w:spacing w:after="0"/>
              <w:ind w:left="120"/>
              <w:jc w:val="center"/>
              <w:rPr>
                <w:rFonts w:cs="Times New Roman"/>
                <w:lang w:eastAsia="en-US"/>
              </w:rPr>
            </w:pPr>
            <w:r w:rsidRPr="00D73419">
              <w:rPr>
                <w:rFonts w:ascii="Times New Roman" w:hAnsi="Times New Roman" w:cs="Times New Roman"/>
                <w:color w:val="000000"/>
                <w:sz w:val="28"/>
                <w:lang w:eastAsia="en-US"/>
              </w:rPr>
              <w:t>​</w:t>
            </w:r>
            <w:r w:rsidRPr="00D73419">
              <w:rPr>
                <w:rFonts w:ascii="Times New Roman" w:hAnsi="Times New Roman" w:cs="Times New Roman"/>
                <w:b/>
                <w:color w:val="000000"/>
                <w:sz w:val="28"/>
                <w:lang w:eastAsia="en-US"/>
              </w:rPr>
              <w:t xml:space="preserve">с. </w:t>
            </w:r>
            <w:proofErr w:type="gramStart"/>
            <w:r w:rsidRPr="00D73419">
              <w:rPr>
                <w:rFonts w:ascii="Times New Roman" w:hAnsi="Times New Roman" w:cs="Times New Roman"/>
                <w:b/>
                <w:color w:val="000000"/>
                <w:sz w:val="28"/>
                <w:lang w:eastAsia="en-US"/>
              </w:rPr>
              <w:t>Кинель-Черкассы</w:t>
            </w:r>
            <w:proofErr w:type="gramEnd"/>
            <w:r w:rsidRPr="00D73419">
              <w:rPr>
                <w:rFonts w:ascii="Times New Roman" w:hAnsi="Times New Roman" w:cs="Times New Roman"/>
                <w:b/>
                <w:color w:val="000000"/>
                <w:sz w:val="28"/>
                <w:lang w:eastAsia="en-US"/>
              </w:rPr>
              <w:t>, ‌ 2024</w:t>
            </w:r>
          </w:p>
          <w:p w:rsidR="008578E2" w:rsidRPr="00A372B1" w:rsidRDefault="008578E2" w:rsidP="008578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78E2" w:rsidRPr="008578E2" w:rsidRDefault="008578E2" w:rsidP="008578E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hideMark/>
          </w:tcPr>
          <w:p w:rsidR="00AB4591" w:rsidRPr="00DB6123" w:rsidRDefault="00AB4591" w:rsidP="00095DAD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:rsidR="00AB4591" w:rsidRPr="00DB6123" w:rsidRDefault="00AB4591" w:rsidP="00095DAD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00A59" w:rsidRPr="00200A59" w:rsidRDefault="00200A59" w:rsidP="00A372B1">
      <w:pPr>
        <w:pStyle w:val="a9"/>
        <w:spacing w:line="240" w:lineRule="auto"/>
        <w:ind w:firstLine="0"/>
        <w:jc w:val="center"/>
        <w:rPr>
          <w:b/>
          <w:caps w:val="0"/>
          <w:color w:val="auto"/>
          <w:sz w:val="24"/>
          <w:szCs w:val="24"/>
        </w:rPr>
      </w:pPr>
      <w:r w:rsidRPr="00200A59">
        <w:rPr>
          <w:b/>
          <w:caps w:val="0"/>
          <w:color w:val="auto"/>
          <w:sz w:val="24"/>
          <w:szCs w:val="24"/>
        </w:rPr>
        <w:lastRenderedPageBreak/>
        <w:t>Пояснительная записка</w:t>
      </w:r>
    </w:p>
    <w:p w:rsidR="00200A59" w:rsidRPr="00200A59" w:rsidRDefault="00200A59" w:rsidP="00200A59">
      <w:pPr>
        <w:pStyle w:val="a9"/>
        <w:spacing w:line="240" w:lineRule="auto"/>
        <w:ind w:left="-426" w:firstLine="709"/>
        <w:rPr>
          <w:caps w:val="0"/>
          <w:color w:val="auto"/>
          <w:sz w:val="24"/>
          <w:szCs w:val="24"/>
        </w:rPr>
      </w:pPr>
    </w:p>
    <w:p w:rsidR="0064555D" w:rsidRPr="00DB6123" w:rsidRDefault="004B51D7" w:rsidP="00172E70">
      <w:pPr>
        <w:spacing w:after="0" w:line="240" w:lineRule="auto"/>
        <w:ind w:left="284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</w:pPr>
      <w:r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 xml:space="preserve">Адаптированная </w:t>
      </w:r>
      <w:bookmarkStart w:id="0" w:name="_GoBack"/>
      <w:bookmarkEnd w:id="0"/>
      <w:r w:rsidR="00095DAD" w:rsidRPr="00095DA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р</w:t>
      </w:r>
      <w:r w:rsidR="00200A59" w:rsidRPr="00095DA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 xml:space="preserve">абочая программа по </w:t>
      </w:r>
      <w:r w:rsidR="0008365B" w:rsidRPr="00095DA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учебному предмету «</w:t>
      </w:r>
      <w:r w:rsidR="00172E70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Музыка</w:t>
      </w:r>
      <w:r w:rsidR="0008365B" w:rsidRPr="00095DA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 xml:space="preserve">. </w:t>
      </w:r>
      <w:proofErr w:type="gramStart"/>
      <w:r w:rsidR="0008365B" w:rsidRPr="00095DA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5</w:t>
      </w:r>
      <w:r w:rsidR="00172E70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-8</w:t>
      </w:r>
      <w:r w:rsidR="0008365B" w:rsidRPr="00095DA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 xml:space="preserve"> класс»</w:t>
      </w:r>
      <w:r w:rsidR="00200A59" w:rsidRPr="00DB612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 для обучающихся с задержкой</w:t>
      </w:r>
      <w:r w:rsidR="00200A59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 психического развития (</w:t>
      </w:r>
      <w:r w:rsidR="00200A59" w:rsidRPr="00DB612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ЗПР) </w:t>
      </w:r>
      <w:r w:rsidR="00200A59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разработана</w:t>
      </w:r>
      <w:r w:rsidR="00200A59" w:rsidRPr="00DB612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200A59" w:rsidRPr="00DB612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Минпросвещения</w:t>
      </w:r>
      <w:proofErr w:type="spellEnd"/>
      <w:r w:rsidR="00200A59" w:rsidRPr="00DB612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 России от 31.05.2021 г. № 287, зарегистрирован Министерством юстиции Российской Федерации 05.07.2021 г., рег. номер   64101) (далее  – ФГОС ООО), </w:t>
      </w:r>
      <w:r w:rsidR="00200A59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А</w:t>
      </w:r>
      <w:r w:rsidR="00200A59" w:rsidRPr="00DB612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даптированной основной образовательной программы основного общего образования обучающихся с задержкой психического развития</w:t>
      </w:r>
      <w:r w:rsidR="00200A59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, </w:t>
      </w:r>
      <w:r w:rsidR="0008365B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р</w:t>
      </w:r>
      <w:r w:rsidR="00200A59" w:rsidRPr="00DB612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абочей программы основного</w:t>
      </w:r>
      <w:proofErr w:type="gramEnd"/>
      <w:r w:rsidR="00200A59" w:rsidRPr="00DB612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 общего образования по предмету </w:t>
      </w:r>
      <w:r w:rsidR="00200A59" w:rsidRPr="00DB6123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«</w:t>
      </w:r>
      <w:r w:rsidR="00172E70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Музыка. 5-8</w:t>
      </w:r>
      <w:r w:rsidR="00200A5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 xml:space="preserve"> класс</w:t>
      </w:r>
      <w:r w:rsidR="00200A59" w:rsidRPr="00DB6123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»</w:t>
      </w:r>
      <w:r w:rsidR="00A372B1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.</w:t>
      </w:r>
      <w:r w:rsidR="00200A5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 xml:space="preserve"> </w:t>
      </w:r>
      <w:r w:rsidR="0064555D" w:rsidRPr="00581670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В рабочей программе учтены основные</w:t>
      </w:r>
      <w:r w:rsidR="0064555D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 </w:t>
      </w:r>
      <w:r w:rsidR="0064555D" w:rsidRPr="005902E1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направления воспитания</w:t>
      </w:r>
      <w:r w:rsidR="0064555D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 обучающихся в рамках П</w:t>
      </w:r>
      <w:r w:rsidR="0064555D" w:rsidRPr="00DB612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рограммы воспитания</w:t>
      </w:r>
      <w:r w:rsidR="0064555D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, а также</w:t>
      </w:r>
      <w:r w:rsidR="0064555D">
        <w:rPr>
          <w:rFonts w:ascii="Times New Roman" w:eastAsia="Times New Roman" w:hAnsi="Times New Roman" w:cs="Times New Roman"/>
          <w:sz w:val="24"/>
          <w:szCs w:val="24"/>
        </w:rPr>
        <w:t xml:space="preserve"> виды деятельности  по формированию универсальных учебных действий</w:t>
      </w:r>
      <w:r w:rsidR="0064555D">
        <w:rPr>
          <w:rFonts w:ascii="Times New Roman" w:hAnsi="Times New Roman"/>
          <w:sz w:val="24"/>
          <w:szCs w:val="24"/>
        </w:rPr>
        <w:t xml:space="preserve"> </w:t>
      </w:r>
      <w:r w:rsidR="0064555D" w:rsidRPr="005902E1">
        <w:rPr>
          <w:rFonts w:ascii="Times New Roman" w:hAnsi="Times New Roman"/>
          <w:b/>
          <w:sz w:val="24"/>
          <w:szCs w:val="24"/>
        </w:rPr>
        <w:t>(УУД)</w:t>
      </w:r>
      <w:r w:rsidR="0064555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64555D" w:rsidRPr="005902E1">
        <w:rPr>
          <w:rFonts w:ascii="Times New Roman" w:eastAsia="Times New Roman" w:hAnsi="Times New Roman" w:cs="Times New Roman"/>
          <w:b/>
          <w:sz w:val="24"/>
          <w:szCs w:val="24"/>
        </w:rPr>
        <w:t>функциональной грамотности</w:t>
      </w:r>
      <w:r w:rsidR="0064555D">
        <w:rPr>
          <w:rFonts w:ascii="Times New Roman" w:eastAsia="Times New Roman" w:hAnsi="Times New Roman" w:cs="Times New Roman"/>
          <w:sz w:val="24"/>
          <w:szCs w:val="24"/>
        </w:rPr>
        <w:t xml:space="preserve"> обучающихся.</w:t>
      </w:r>
    </w:p>
    <w:p w:rsidR="00200A59" w:rsidRPr="00200A59" w:rsidRDefault="00200A59" w:rsidP="001C3479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E70" w:rsidRPr="00F326E6" w:rsidRDefault="0064555D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</w:pPr>
      <w:r w:rsidRPr="00F326E6">
        <w:rPr>
          <w:rFonts w:ascii="Times New Roman" w:hAnsi="Times New Roman" w:cs="Times New Roman"/>
          <w:b/>
          <w:sz w:val="24"/>
          <w:szCs w:val="24"/>
        </w:rPr>
        <w:t xml:space="preserve">     </w:t>
      </w:r>
      <w:bookmarkStart w:id="1" w:name="_Toc83236046"/>
      <w:r w:rsidR="00172E70" w:rsidRPr="00F326E6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>Общая характеристика учебного предмета «Музыка»</w:t>
      </w:r>
      <w:bookmarkEnd w:id="1"/>
    </w:p>
    <w:p w:rsidR="00F326E6" w:rsidRDefault="00F326E6" w:rsidP="00F326E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8"/>
          <w:szCs w:val="8"/>
        </w:rPr>
      </w:pPr>
    </w:p>
    <w:p w:rsidR="00F326E6" w:rsidRPr="00F326E6" w:rsidRDefault="00F326E6" w:rsidP="00F326E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8"/>
          <w:szCs w:val="8"/>
        </w:rPr>
      </w:pPr>
    </w:p>
    <w:p w:rsid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Учебный предмет «Музыка», входящий в предметную область «Искусство», способствует эстетическому и духовно-нравственному воспитанию,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формированию способности оценивать и сознательно выстраивать эстетические отношения к себе, другим людям, Отечеству и миру в целом, </w:t>
      </w:r>
      <w:r w:rsidRPr="00172E70">
        <w:rPr>
          <w:rFonts w:ascii="Times New Roman" w:hAnsi="Times New Roman" w:cs="Times New Roman"/>
          <w:sz w:val="24"/>
          <w:szCs w:val="24"/>
        </w:rPr>
        <w:t xml:space="preserve">коррекции и развитию эмоциональной сферы, социализации обучающихся с ЗПР.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развивает у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с ЗПР творческое воображение, ассоциативно-образное мышление, умение воспринимать информацию, передаваемую через художественные образы.</w:t>
      </w:r>
    </w:p>
    <w:p w:rsidR="00F326E6" w:rsidRPr="00F326E6" w:rsidRDefault="00F326E6" w:rsidP="00F326E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самопринятию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 личности.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72E70">
        <w:rPr>
          <w:rFonts w:ascii="Times New Roman" w:hAnsi="Times New Roman" w:cs="Times New Roman"/>
          <w:sz w:val="24"/>
          <w:szCs w:val="24"/>
        </w:rPr>
        <w:t>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обучающихся, развитие музыкальных способностей обучающихся с ЗПР,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  <w:proofErr w:type="gramEnd"/>
    </w:p>
    <w:p w:rsidR="00172E70" w:rsidRPr="00172E70" w:rsidRDefault="00F326E6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="00172E70" w:rsidRPr="00172E70">
        <w:rPr>
          <w:rFonts w:ascii="Times New Roman" w:hAnsi="Times New Roman" w:cs="Times New Roman"/>
          <w:sz w:val="24"/>
          <w:szCs w:val="24"/>
        </w:rPr>
        <w:t xml:space="preserve">рограмма отражает содержание обучения предмету «Музыка» с учетом особых образовательных потребностей обучающихся с </w:t>
      </w:r>
      <w:r w:rsidR="00172E70" w:rsidRPr="00172E70">
        <w:rPr>
          <w:rFonts w:ascii="Times New Roman" w:eastAsia="Times New Roman" w:hAnsi="Times New Roman" w:cs="Times New Roman"/>
          <w:sz w:val="24"/>
          <w:szCs w:val="24"/>
        </w:rPr>
        <w:t>ЗПР</w:t>
      </w:r>
      <w:r w:rsidR="00172E70" w:rsidRPr="00172E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72E70" w:rsidRPr="00172E70">
        <w:rPr>
          <w:rFonts w:ascii="Times New Roman" w:hAnsi="Times New Roman" w:cs="Times New Roman"/>
          <w:sz w:val="24"/>
          <w:szCs w:val="24"/>
        </w:rPr>
        <w:t>Для обучающихся с ЗПР характерен сниженный уровень развития учебно-познавательной деятельности, при котором отставание может проявляться в целом или локально в отдельных функциях (замедленный темп либо неравномерное их становление).</w:t>
      </w:r>
      <w:proofErr w:type="gramEnd"/>
      <w:r w:rsidR="00172E70" w:rsidRPr="00172E70">
        <w:rPr>
          <w:rFonts w:ascii="Times New Roman" w:hAnsi="Times New Roman" w:cs="Times New Roman"/>
          <w:sz w:val="24"/>
          <w:szCs w:val="24"/>
        </w:rPr>
        <w:t xml:space="preserve">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овладение программным материалом. </w:t>
      </w:r>
      <w:proofErr w:type="gramStart"/>
      <w:r w:rsidR="00172E70" w:rsidRPr="00172E70">
        <w:rPr>
          <w:rFonts w:ascii="Times New Roman" w:hAnsi="Times New Roman" w:cs="Times New Roman"/>
          <w:sz w:val="24"/>
          <w:szCs w:val="24"/>
        </w:rPr>
        <w:t xml:space="preserve">Слабая произвольность, самоконтроль, </w:t>
      </w:r>
      <w:proofErr w:type="spellStart"/>
      <w:r w:rsidR="00172E70" w:rsidRPr="00172E70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="00172E70" w:rsidRPr="00172E70">
        <w:rPr>
          <w:rFonts w:ascii="Times New Roman" w:hAnsi="Times New Roman" w:cs="Times New Roman"/>
          <w:sz w:val="24"/>
          <w:szCs w:val="24"/>
        </w:rPr>
        <w:t xml:space="preserve"> в поведении и деятельности обучающихся с ЗПР оказывают влияние на продуктивность учебной деятельности на уроках музыки.</w:t>
      </w:r>
      <w:proofErr w:type="gramEnd"/>
      <w:r w:rsidR="00172E70" w:rsidRPr="00172E70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 w:rsidR="00172E70" w:rsidRPr="00172E7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72E70" w:rsidRPr="00172E70">
        <w:rPr>
          <w:rFonts w:ascii="Times New Roman" w:hAnsi="Times New Roman" w:cs="Times New Roman"/>
          <w:sz w:val="24"/>
          <w:szCs w:val="24"/>
        </w:rPr>
        <w:t xml:space="preserve"> с ЗПР характерна удовлетворительная обучаемость, но часто она избирательная и неустойчивая и зависит от уровня сложности и субъективной привлекательности вида деятельности, а также от актуального эмоционального состояния. В связи с этим в образовательном процессе используются специальные </w:t>
      </w:r>
      <w:r w:rsidR="00172E70" w:rsidRPr="00172E70">
        <w:rPr>
          <w:rFonts w:ascii="Times New Roman" w:hAnsi="Times New Roman" w:cs="Times New Roman"/>
          <w:sz w:val="24"/>
          <w:szCs w:val="24"/>
        </w:rPr>
        <w:lastRenderedPageBreak/>
        <w:t xml:space="preserve">приемы, позволяющие корректировать и ослаблять проявления нарушений в развитии обучающихся. Особое внимание уделяется формированию жизненных компетенций. </w:t>
      </w:r>
      <w:proofErr w:type="gramStart"/>
      <w:r w:rsidR="00172E70" w:rsidRPr="00172E70">
        <w:rPr>
          <w:rFonts w:ascii="Times New Roman" w:hAnsi="Times New Roman" w:cs="Times New Roman"/>
          <w:sz w:val="24"/>
          <w:szCs w:val="24"/>
        </w:rPr>
        <w:t>Посредством привлечения обучающихся с ЗПР к духовной составляющей предмета у них формируются устойчивые нравственные позиции, культурные ценности, социально значимые интересы и увлечения.</w:t>
      </w:r>
      <w:proofErr w:type="gramEnd"/>
      <w:r w:rsidR="00172E70" w:rsidRPr="00172E70">
        <w:rPr>
          <w:rFonts w:ascii="Times New Roman" w:hAnsi="Times New Roman" w:cs="Times New Roman"/>
          <w:sz w:val="24"/>
          <w:szCs w:val="24"/>
        </w:rPr>
        <w:t xml:space="preserve"> Расширение кругозора способствует повышению общего уровня культурного развития обучающегося с ЗПР, его социальной адаптации, осознанию себя членом общества с его культурой и традициями.</w:t>
      </w:r>
    </w:p>
    <w:p w:rsidR="00172E70" w:rsidRPr="00172E70" w:rsidRDefault="00172E70" w:rsidP="00172E70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hAnsi="Times New Roman" w:cs="Times New Roman"/>
          <w:sz w:val="24"/>
          <w:szCs w:val="24"/>
        </w:rPr>
        <w:t>В рамках продуктивной музыкально-творческой деятельности учебный предмет «Музыка» способствует формированию у обучающихся с ЗПР потребности во взаимодействии с музыкой в ходе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  <w:proofErr w:type="gramEnd"/>
    </w:p>
    <w:p w:rsidR="00172E70" w:rsidRPr="00172E70" w:rsidRDefault="00F326E6" w:rsidP="00172E70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="00172E70" w:rsidRPr="00172E70">
        <w:rPr>
          <w:rFonts w:ascii="Times New Roman" w:hAnsi="Times New Roman" w:cs="Times New Roman"/>
          <w:sz w:val="24"/>
          <w:szCs w:val="24"/>
        </w:rPr>
        <w:t xml:space="preserve">рограмма содержит перечень музыкальных произведений, используемых для обеспечения достижения образовательных результатов, рекомендованных образовательной организации. Музыкальный и теоретический материал модулей, связанных с народным музыкальным творчеством, </w:t>
      </w:r>
      <w:r>
        <w:rPr>
          <w:rFonts w:ascii="Times New Roman" w:hAnsi="Times New Roman" w:cs="Times New Roman"/>
          <w:sz w:val="24"/>
          <w:szCs w:val="24"/>
        </w:rPr>
        <w:t>дополняется учителем</w:t>
      </w:r>
      <w:r w:rsidR="00172E70" w:rsidRPr="00172E70">
        <w:rPr>
          <w:rFonts w:ascii="Times New Roman" w:hAnsi="Times New Roman" w:cs="Times New Roman"/>
          <w:sz w:val="24"/>
          <w:szCs w:val="24"/>
        </w:rPr>
        <w:t xml:space="preserve"> регионально-национальным компонентом.</w:t>
      </w:r>
    </w:p>
    <w:p w:rsidR="00172E70" w:rsidRPr="00172E70" w:rsidRDefault="00172E70" w:rsidP="00172E70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Учебный предмет «Музыка» играет существенную роль для эстетического развития и духовно-нравственного </w:t>
      </w:r>
      <w:proofErr w:type="gramStart"/>
      <w:r w:rsidRPr="00172E70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172E70">
        <w:rPr>
          <w:rFonts w:ascii="Times New Roman" w:hAnsi="Times New Roman" w:cs="Times New Roman"/>
          <w:sz w:val="24"/>
          <w:szCs w:val="24"/>
        </w:rPr>
        <w:t xml:space="preserve"> обучающихся с ЗПР и в то же время обнаруживает существенный коррекционный потенциал. В процессе обучения учитываются особенности развития </w:t>
      </w:r>
      <w:proofErr w:type="gramStart"/>
      <w:r w:rsidRPr="00172E7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72E70">
        <w:rPr>
          <w:rFonts w:ascii="Times New Roman" w:hAnsi="Times New Roman" w:cs="Times New Roman"/>
          <w:sz w:val="24"/>
          <w:szCs w:val="24"/>
        </w:rPr>
        <w:t xml:space="preserve"> с ЗПР, препятствующие освоению учебного предмета. Снижение развития понятийно-абстрактного мышления затрудняет у </w:t>
      </w:r>
      <w:proofErr w:type="gramStart"/>
      <w:r w:rsidRPr="00172E7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72E70">
        <w:rPr>
          <w:rFonts w:ascii="Times New Roman" w:hAnsi="Times New Roman" w:cs="Times New Roman"/>
          <w:sz w:val="24"/>
          <w:szCs w:val="24"/>
        </w:rPr>
        <w:t xml:space="preserve"> с ЗПР понимание художественного смысла музыкального произведения и его анализ. Им тяжело воспринимать сложную мелодию, в то время как </w:t>
      </w:r>
      <w:proofErr w:type="gramStart"/>
      <w:r w:rsidRPr="00172E70">
        <w:rPr>
          <w:rFonts w:ascii="Times New Roman" w:hAnsi="Times New Roman" w:cs="Times New Roman"/>
          <w:sz w:val="24"/>
          <w:szCs w:val="24"/>
        </w:rPr>
        <w:t>простые</w:t>
      </w:r>
      <w:proofErr w:type="gramEnd"/>
      <w:r w:rsidRPr="00172E70">
        <w:rPr>
          <w:rFonts w:ascii="Times New Roman" w:hAnsi="Times New Roman" w:cs="Times New Roman"/>
          <w:sz w:val="24"/>
          <w:szCs w:val="24"/>
        </w:rPr>
        <w:t xml:space="preserve"> воспринимаются легче. Недостаточность аналитико-синтетической деятельности и особенности осмысленного восприятия осложняют различение на слух музыкальных инструментов и их звучания. Нарушения в развитии эмоциональной сферы влияют на восприятие настроения музыкального произведения, его эмоционально-образного содержания. Обучающиеся с ЗПР затрудняются в различении тонких эмоциональных граней музыки, передаваемого композитором характера музыкального произведения. Ограниченный словарный запас препятствует вербальному выражению переживаемых чувств по прослушанному музыкальному произведению. Ослабленная память обучающихся с ЗПР, снижение ее объема может затруднять запоминание текста песен и теоретический материал с соответствующей терминологией. </w:t>
      </w:r>
    </w:p>
    <w:p w:rsidR="00172E70" w:rsidRPr="00172E70" w:rsidRDefault="00172E70" w:rsidP="00172E70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Поэтому коррекционная направленность уроков музыки предполагает включение заданий на развитие внимания, приемов запоминания, ассоциативно-образного мышления, чувства ритма. Для преодоления трудностей в изучении учебного предмета «Музыка» </w:t>
      </w:r>
      <w:r w:rsidR="00F326E6">
        <w:rPr>
          <w:rFonts w:ascii="Times New Roman" w:hAnsi="Times New Roman" w:cs="Times New Roman"/>
          <w:sz w:val="24"/>
          <w:szCs w:val="24"/>
        </w:rPr>
        <w:t>подбирается серия</w:t>
      </w:r>
      <w:r w:rsidRPr="00172E70">
        <w:rPr>
          <w:rFonts w:ascii="Times New Roman" w:hAnsi="Times New Roman" w:cs="Times New Roman"/>
          <w:sz w:val="24"/>
          <w:szCs w:val="24"/>
        </w:rPr>
        <w:t xml:space="preserve"> эмоционально привлекательного и доступного музыкального материала, дополнительная визуализация и наглядность при изучении теоретического материала, регулярная смена видов деятельности на уроке, поощрение любых проявлений активности, включение специальной речевой работы по разъяснению новых терминов и пополнению словаря. Особое значение </w:t>
      </w:r>
      <w:r w:rsidR="00F326E6">
        <w:rPr>
          <w:rFonts w:ascii="Times New Roman" w:hAnsi="Times New Roman" w:cs="Times New Roman"/>
          <w:sz w:val="24"/>
          <w:szCs w:val="24"/>
        </w:rPr>
        <w:t>уделяется</w:t>
      </w:r>
      <w:r w:rsidRPr="00172E70">
        <w:rPr>
          <w:rFonts w:ascii="Times New Roman" w:hAnsi="Times New Roman" w:cs="Times New Roman"/>
          <w:sz w:val="24"/>
          <w:szCs w:val="24"/>
        </w:rPr>
        <w:t xml:space="preserve"> обеспечению эмоциональной привлекательности занятий.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Личностное, коммуникативное, социальное развитие обучающихся с ЗПР определяется стратегией организации их музыкально-учебной, художественно-творческой деятельности</w:t>
      </w:r>
      <w:r w:rsidRPr="00172E70">
        <w:rPr>
          <w:rFonts w:ascii="Times New Roman" w:hAnsi="Times New Roman" w:cs="Times New Roman"/>
          <w:sz w:val="24"/>
          <w:szCs w:val="24"/>
        </w:rPr>
        <w:t xml:space="preserve">. Важным становится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поощрение инициативы обучающегося с ЗПР включаться в музыкально-творческую деятельность класса и </w:t>
      </w:r>
      <w:r w:rsidRPr="00172E70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, внимание и уважение к музыкальным увлечениям учащихся.</w:t>
      </w:r>
    </w:p>
    <w:p w:rsidR="00172E70" w:rsidRPr="00172E70" w:rsidRDefault="00F326E6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172E70" w:rsidRPr="00172E70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позволяет</w:t>
      </w:r>
      <w:r w:rsidR="00172E70" w:rsidRPr="00172E70">
        <w:rPr>
          <w:rFonts w:ascii="Times New Roman" w:hAnsi="Times New Roman" w:cs="Times New Roman"/>
          <w:sz w:val="24"/>
          <w:szCs w:val="24"/>
        </w:rPr>
        <w:t>: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1) реализовать в процессе преподавания музыки современные подходы к формированию личностных,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 и предметных результатов обучения, </w:t>
      </w:r>
      <w:r w:rsidRPr="00172E70">
        <w:rPr>
          <w:rFonts w:ascii="Times New Roman" w:hAnsi="Times New Roman" w:cs="Times New Roman"/>
          <w:sz w:val="24"/>
          <w:szCs w:val="24"/>
        </w:rPr>
        <w:lastRenderedPageBreak/>
        <w:t>сформулированных в Федеральном государственном образовательном стандарте основного общего образования;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2) определить и структурировать планируемые результаты обучения и содержание учебного предмета «Музыка» по годам обучения в соответствии с ФГОС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hAnsi="Times New Roman" w:cs="Times New Roman"/>
          <w:sz w:val="24"/>
          <w:szCs w:val="24"/>
        </w:rPr>
        <w:t xml:space="preserve">3) </w:t>
      </w:r>
      <w:r w:rsidR="00F326E6">
        <w:rPr>
          <w:rFonts w:ascii="Times New Roman" w:hAnsi="Times New Roman" w:cs="Times New Roman"/>
          <w:sz w:val="24"/>
          <w:szCs w:val="24"/>
        </w:rPr>
        <w:t>распределить учебное временя</w:t>
      </w:r>
      <w:r w:rsidRPr="00172E70">
        <w:rPr>
          <w:rFonts w:ascii="Times New Roman" w:hAnsi="Times New Roman" w:cs="Times New Roman"/>
          <w:sz w:val="24"/>
          <w:szCs w:val="24"/>
        </w:rPr>
        <w:t xml:space="preserve"> на изучение определённого раздела/темы, а </w:t>
      </w:r>
      <w:r w:rsidR="00F326E6">
        <w:rPr>
          <w:rFonts w:ascii="Times New Roman" w:hAnsi="Times New Roman" w:cs="Times New Roman"/>
          <w:sz w:val="24"/>
          <w:szCs w:val="24"/>
        </w:rPr>
        <w:t>выделить</w:t>
      </w:r>
      <w:r w:rsidRPr="00172E70">
        <w:rPr>
          <w:rFonts w:ascii="Times New Roman" w:hAnsi="Times New Roman" w:cs="Times New Roman"/>
          <w:sz w:val="24"/>
          <w:szCs w:val="24"/>
        </w:rPr>
        <w:t xml:space="preserve"> основные виды учебной деятельности для освоения учебного материала.</w:t>
      </w:r>
      <w:proofErr w:type="gramEnd"/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sz w:val="24"/>
          <w:szCs w:val="24"/>
        </w:rPr>
        <w:t>Цель изучения учебного предмета «Музыка»</w:t>
      </w:r>
    </w:p>
    <w:p w:rsid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8"/>
          <w:szCs w:val="8"/>
        </w:rPr>
      </w:pPr>
    </w:p>
    <w:p w:rsidR="00F326E6" w:rsidRPr="00F326E6" w:rsidRDefault="00F326E6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8"/>
          <w:szCs w:val="8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i/>
          <w:sz w:val="24"/>
          <w:szCs w:val="24"/>
        </w:rPr>
        <w:t>Специальной целью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E70">
        <w:rPr>
          <w:rFonts w:ascii="Times New Roman" w:hAnsi="Times New Roman" w:cs="Times New Roman"/>
          <w:sz w:val="24"/>
          <w:szCs w:val="24"/>
        </w:rPr>
        <w:t>реализации программы предмета «Музыка» в отношении обучающихся с ЗПР является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расширение их музыкальных интересов, обеспечение интеллектуально-творческого развития, развитие активного познавательного поиска в сфере искусства, стимулирование самостоятельности в освоении различных учебных действий.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Достижение перечисленных выше целей обеспечивается решением следующих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E70">
        <w:rPr>
          <w:rFonts w:ascii="Times New Roman" w:hAnsi="Times New Roman" w:cs="Times New Roman"/>
          <w:i/>
          <w:sz w:val="24"/>
          <w:szCs w:val="24"/>
        </w:rPr>
        <w:t>задач: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формирование музыкальной культуры обучающихся с ЗПР как неотъемлемой части их общей духовной культуры, освоение музыкальной картины мира;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наследием, эмоционально-ценностного, заинтересованного отношения к искусству, стремления к музыкальному самообразованию;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 xml:space="preserve">развитие общей музыкальности и эмоциональности, </w:t>
      </w:r>
      <w:proofErr w:type="spellStart"/>
      <w:r w:rsidRPr="00172E70">
        <w:rPr>
          <w:rFonts w:eastAsia="Arial Unicode MS" w:cs="Times New Roman"/>
          <w:kern w:val="1"/>
          <w:sz w:val="24"/>
          <w:szCs w:val="24"/>
        </w:rPr>
        <w:t>эмпатии</w:t>
      </w:r>
      <w:proofErr w:type="spellEnd"/>
      <w:r w:rsidRPr="00172E70">
        <w:rPr>
          <w:rFonts w:eastAsia="Arial Unicode MS" w:cs="Times New Roman"/>
          <w:kern w:val="1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развитие и углубление интереса к музыке и музыкальной деятельности, развитие музыкальной памяти и слуха, ассоциативного мышления, фантазии и воображения;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развитие творческих способностей учащихся, овладение художественно-практическими умениями и навыками в разнообразных видах музыкально-творческой деятельности (слушание музыки, пение, музыкально-пластическое движение, драматизации музыкальных произведений, музыкально-творческой практике с применением информационно-коммуникативных технологий);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передача положительного духовного опыта поколений, сконцентрированного в музыкальном искусстве в его наиболее полном виде;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коррекция и развития эмоциональной сферы обучающегося с ЗПР посредством приобщения к музыке, выражения своих эмоций через восприятие музыкальных произведений, переживание и осознание своих чувств через проживание музыкального образа;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коррекция и развитие памяти, ассоциативно-образного мышления посредством заучивания музыкального материала и текстов песен, понимания средств музыкальной выразительности;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совершенствование речевого дыхания, правильной артикуляции звуков, формирование способности вербального выражения чувств, обогащение словаря.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83236047"/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Особенности отбора и адаптации учебного материала по музыке</w:t>
      </w:r>
      <w:bookmarkEnd w:id="2"/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«Музыка» вносит свой вклад в общую систему коррекционно-развивающей работы, направленной на удовлетворение особых образовательных потребностей обучающегося с ЗПР. </w:t>
      </w:r>
    </w:p>
    <w:p w:rsidR="00172E70" w:rsidRPr="00172E70" w:rsidRDefault="00172E70" w:rsidP="00F326E6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lastRenderedPageBreak/>
        <w:t xml:space="preserve">Обучение учебному предмету «Музыка» способствует в первую очередь эстетическому и духовно-нравственному развитию, воспитанию патриотизма. </w:t>
      </w:r>
    </w:p>
    <w:p w:rsidR="00B12E87" w:rsidRDefault="00B12E87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i/>
          <w:sz w:val="8"/>
          <w:szCs w:val="8"/>
        </w:rPr>
      </w:pPr>
    </w:p>
    <w:p w:rsidR="00172E70" w:rsidRDefault="00B12E87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Особенности при обучении музыке детей с ЗПР</w:t>
      </w:r>
      <w:r w:rsidR="00172E70" w:rsidRPr="00172E70">
        <w:rPr>
          <w:rFonts w:ascii="Times New Roman" w:hAnsi="Times New Roman" w:cs="Times New Roman"/>
          <w:sz w:val="24"/>
          <w:szCs w:val="24"/>
        </w:rPr>
        <w:t>:</w:t>
      </w:r>
    </w:p>
    <w:p w:rsidR="00B12E87" w:rsidRPr="00B12E87" w:rsidRDefault="00B12E87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 xml:space="preserve">следует </w:t>
      </w:r>
      <w:proofErr w:type="gramStart"/>
      <w:r w:rsidRPr="00172E70">
        <w:rPr>
          <w:rFonts w:eastAsia="Arial Unicode MS" w:cs="Times New Roman"/>
          <w:kern w:val="1"/>
          <w:sz w:val="24"/>
          <w:szCs w:val="24"/>
        </w:rPr>
        <w:t>преподносить новый материал развернуто</w:t>
      </w:r>
      <w:proofErr w:type="gramEnd"/>
      <w:r w:rsidRPr="00172E70">
        <w:rPr>
          <w:rFonts w:eastAsia="Arial Unicode MS" w:cs="Times New Roman"/>
          <w:kern w:val="1"/>
          <w:sz w:val="24"/>
          <w:szCs w:val="24"/>
        </w:rPr>
        <w:t>, пошагово и закреплять его на протяжении нескольких занятий;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при введении новых терминов следует использовать визуальную опору, учитывать разную возможность обучающихся с ЗПР активно использовать их в самостоятельной речи, предусматривать помощь (в виде опорных карточек) при употреблении или использовании терминологии;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следует производить отбор музыкального материала с позиции его доступности, при этом сохраняя общий базовый уровень;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следует постоянно разнообразить содержание проводимых занятий, мотивировать учащихся к изучению предмета;</w:t>
      </w:r>
    </w:p>
    <w:p w:rsidR="00172E70" w:rsidRPr="00172E70" w:rsidRDefault="00172E70" w:rsidP="00172E7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284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172E70">
        <w:rPr>
          <w:rFonts w:eastAsia="Arial Unicode MS" w:cs="Times New Roman"/>
          <w:kern w:val="1"/>
          <w:sz w:val="24"/>
          <w:szCs w:val="24"/>
        </w:rPr>
        <w:t>необходимо обращать внимание на общее состояние подростка, осуществляя при необходимости гибкую корректировку адресуемых ему заданий.</w:t>
      </w:r>
    </w:p>
    <w:p w:rsidR="00172E70" w:rsidRPr="00172E70" w:rsidRDefault="00172E70" w:rsidP="00172E70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В основе построения материала по учебному предмету «Музыка» лежит модульный принцип.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предмета «Музыка» обучающиеся формируют представления о музыке как о виде искусства, значении музыки в художественной культуре, об основных жанрах народной и профессиональной музыки, о формах музыки, характерных чертах и образцах творчества крупнейших русских и зарубежных композиторов, </w:t>
      </w:r>
      <w:r w:rsidRPr="00172E70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идах оркестров, известных инструментах, выдающихся композиторах и музыкантах-исполнителях, приобретают навыки эмоционально-образного восприятия музыкальных произведений, определения на слух произведений русской и зарубежной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классики, образцов народного музыкального творчества, произведений современных композиторов, исполнения народных песен, песен композиторов-классиков и современных композиторов, выявления общего и особенного при сравнении музыкальных произведений на основе полученных знаний об интонационной природе музыки, музыкальных жанрах, стилевых направлениях, различения звучания отдельных музыкальных инструментов, видов хора и оркестра.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83236048"/>
    </w:p>
    <w:p w:rsidR="00172E70" w:rsidRPr="00172E70" w:rsidRDefault="00AA59AD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172E70" w:rsidRPr="00172E70">
        <w:rPr>
          <w:rFonts w:ascii="Times New Roman" w:eastAsia="Times New Roman" w:hAnsi="Times New Roman" w:cs="Times New Roman"/>
          <w:b/>
          <w:sz w:val="24"/>
          <w:szCs w:val="24"/>
        </w:rPr>
        <w:t>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«Музыка»</w:t>
      </w:r>
      <w:bookmarkEnd w:id="3"/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Основными видами учебной деятельности обучающихся с ЗПР являются: слушание музыки, пение, инструментальное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, музыкально-пластическое движение, драматизация музыкальных произведений. Для обучающихся с ЗПР существенным является приемы работы с лексическим материалом по предмету «Музыка». Проводится специальная работа по введению в активный словарь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соответствующей терминологии. Изучаемые термины вводятся на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полисенсорной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172E70" w:rsidRPr="00172E70" w:rsidRDefault="00AA59AD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</w:t>
      </w:r>
      <w:r w:rsidR="00172E70" w:rsidRPr="00172E70">
        <w:rPr>
          <w:rFonts w:ascii="Times New Roman" w:eastAsia="Times New Roman" w:hAnsi="Times New Roman" w:cs="Times New Roman"/>
          <w:sz w:val="24"/>
          <w:szCs w:val="24"/>
        </w:rPr>
        <w:t>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sz w:val="24"/>
          <w:szCs w:val="24"/>
        </w:rPr>
        <w:t>Структура программы по предмету «Музыка»</w:t>
      </w:r>
    </w:p>
    <w:p w:rsidR="00172E70" w:rsidRPr="00AA59AD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8"/>
          <w:szCs w:val="8"/>
        </w:rPr>
      </w:pP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lastRenderedPageBreak/>
        <w:t>модуль № 1 «Музыка моего края»;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модуль № 2 «Народное музыкальное творчество России»;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модуль № 4 «Европейская классическая музыка»;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модуль № 5 «Русская классическая музыка»;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модуль № 6 «Истоки и образы русской и европейской духовной музыки»;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модуль № 7 «Жанры музыкального искусства»;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модуль № 8 «Связь музыки с другими видами искусства»;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модуль № 9 «Современная музыка: основные жанры и направления».</w:t>
      </w:r>
    </w:p>
    <w:p w:rsidR="00172E70" w:rsidRPr="00172E70" w:rsidRDefault="00172E70" w:rsidP="00172E70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83236049"/>
    </w:p>
    <w:p w:rsid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AA59AD" w:rsidRPr="00AA59AD" w:rsidRDefault="00AA59AD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</w:t>
      </w:r>
      <w:proofErr w:type="gramStart"/>
      <w:r w:rsidRPr="00172E70">
        <w:rPr>
          <w:rFonts w:ascii="Times New Roman" w:hAnsi="Times New Roman" w:cs="Times New Roman"/>
          <w:sz w:val="24"/>
          <w:szCs w:val="24"/>
        </w:rPr>
        <w:t>сс вкл</w:t>
      </w:r>
      <w:proofErr w:type="gramEnd"/>
      <w:r w:rsidRPr="00172E70">
        <w:rPr>
          <w:rFonts w:ascii="Times New Roman" w:hAnsi="Times New Roman" w:cs="Times New Roman"/>
          <w:sz w:val="24"/>
          <w:szCs w:val="24"/>
        </w:rPr>
        <w:t>ючительно</w:t>
      </w:r>
      <w:r w:rsidR="00B85E08">
        <w:rPr>
          <w:rFonts w:ascii="Times New Roman" w:hAnsi="Times New Roman" w:cs="Times New Roman"/>
          <w:sz w:val="24"/>
          <w:szCs w:val="24"/>
        </w:rPr>
        <w:t>. В учебном плане на предмет «Музыка» отводитс</w:t>
      </w:r>
      <w:r w:rsidR="00D05B00">
        <w:rPr>
          <w:rFonts w:ascii="Times New Roman" w:hAnsi="Times New Roman" w:cs="Times New Roman"/>
          <w:sz w:val="24"/>
          <w:szCs w:val="24"/>
        </w:rPr>
        <w:t>я</w:t>
      </w:r>
      <w:r w:rsidR="00B85E08">
        <w:rPr>
          <w:rFonts w:ascii="Times New Roman" w:hAnsi="Times New Roman" w:cs="Times New Roman"/>
          <w:sz w:val="24"/>
          <w:szCs w:val="24"/>
        </w:rPr>
        <w:t xml:space="preserve"> 1 час в неделю, 68 часов в год.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Изучение предмета «Музыка» предполагает активную социокультурную деятельность обучающихся с ЗПР, участие в исследовательских и творческих проектах, в том числе основанных на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</w:t>
      </w:r>
      <w:bookmarkEnd w:id="4"/>
    </w:p>
    <w:p w:rsidR="00172E70" w:rsidRPr="00172E70" w:rsidRDefault="00172E70" w:rsidP="00172E7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</w:p>
    <w:p w:rsidR="00172E70" w:rsidRPr="00172E70" w:rsidRDefault="00B85E08" w:rsidP="00172E7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Toc83236050"/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«М</w:t>
      </w:r>
      <w:r w:rsidR="00172E70" w:rsidRPr="00172E70">
        <w:rPr>
          <w:rFonts w:ascii="Times New Roman" w:hAnsi="Times New Roman" w:cs="Times New Roman"/>
          <w:b/>
          <w:sz w:val="24"/>
          <w:szCs w:val="24"/>
        </w:rPr>
        <w:t>узыка»</w:t>
      </w:r>
      <w:bookmarkEnd w:id="5"/>
    </w:p>
    <w:p w:rsid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:rsidR="00B85E08" w:rsidRPr="00B85E08" w:rsidRDefault="00B85E08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рекомендациями, представленными в Примерной рабочей программе учебного предмета «Музыка» на уровне основного общего образования, тематическое </w:t>
      </w:r>
      <w:r w:rsidR="00B85E08">
        <w:rPr>
          <w:rFonts w:ascii="Times New Roman" w:eastAsia="Times New Roman" w:hAnsi="Times New Roman" w:cs="Times New Roman"/>
          <w:sz w:val="24"/>
          <w:szCs w:val="24"/>
        </w:rPr>
        <w:t>в наполнении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модулей </w:t>
      </w:r>
      <w:r w:rsidR="00B85E08">
        <w:rPr>
          <w:rFonts w:ascii="Times New Roman" w:eastAsia="Times New Roman" w:hAnsi="Times New Roman" w:cs="Times New Roman"/>
          <w:sz w:val="24"/>
          <w:szCs w:val="24"/>
        </w:rPr>
        <w:t xml:space="preserve">в данной рабочей программе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допускает</w:t>
      </w:r>
      <w:r w:rsidR="00B85E08">
        <w:rPr>
          <w:rFonts w:ascii="Times New Roman" w:eastAsia="Times New Roman" w:hAnsi="Times New Roman" w:cs="Times New Roman"/>
          <w:sz w:val="24"/>
          <w:szCs w:val="24"/>
        </w:rPr>
        <w:t>ся перекомпоновка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, исключение отдельных блоков, с учётом уровня общего и музыкального развития обучающихся.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В этой связи в рабочей программе для обучающихся с ЗПР дается корректировка содержания учебного предмета «Музыка» в соответствии с </w:t>
      </w:r>
      <w:r w:rsidR="00B85E08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особыми образовательными потребностями обучающихся.</w:t>
      </w:r>
    </w:p>
    <w:p w:rsidR="00172E70" w:rsidRPr="00172E70" w:rsidRDefault="00172E70" w:rsidP="00172E70">
      <w:pPr>
        <w:spacing w:after="0" w:line="240" w:lineRule="auto"/>
        <w:ind w:left="284"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72E70" w:rsidRPr="00172E70" w:rsidRDefault="00172E70" w:rsidP="00172E70">
      <w:pPr>
        <w:spacing w:after="0" w:line="240" w:lineRule="auto"/>
        <w:ind w:left="284"/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</w:pPr>
      <w:bookmarkStart w:id="6" w:name="_Toc83236051"/>
      <w:r w:rsidRPr="00172E70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>5 КЛАСС</w:t>
      </w:r>
      <w:bookmarkEnd w:id="6"/>
    </w:p>
    <w:p w:rsidR="00B85E08" w:rsidRDefault="00B85E08" w:rsidP="00172E70">
      <w:pPr>
        <w:spacing w:after="0" w:line="240" w:lineRule="auto"/>
        <w:ind w:left="284" w:firstLine="709"/>
        <w:rPr>
          <w:rFonts w:ascii="Times New Roman" w:hAnsi="Times New Roman" w:cs="Times New Roman"/>
          <w:sz w:val="8"/>
          <w:szCs w:val="8"/>
        </w:rPr>
      </w:pPr>
    </w:p>
    <w:p w:rsidR="00172E70" w:rsidRPr="00172E70" w:rsidRDefault="00172E70" w:rsidP="00172E70">
      <w:pPr>
        <w:spacing w:after="0" w:line="240" w:lineRule="auto"/>
        <w:ind w:left="284" w:firstLine="709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Содержание предмета за курс 5 класса включает модули:</w:t>
      </w:r>
    </w:p>
    <w:p w:rsidR="00B85E08" w:rsidRDefault="00B85E08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bCs/>
          <w:sz w:val="8"/>
          <w:szCs w:val="8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bCs/>
          <w:sz w:val="24"/>
          <w:szCs w:val="24"/>
        </w:rPr>
        <w:t>Модуль № 1. «Музыка моего края»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Традиционная музыка – отражение жизни народа. Жанры детского и игрового фольклора (игры, пляски, хороводы и др.) Роль музыки в жизни человека и общества и ее значение для духовно-нравственного развития человека. Музыка как выражение чувств и мыслей человека.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Календарные обряды, традиционные для данной местности (осенние, зимние, весенние – на выбор учителя)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bCs/>
          <w:sz w:val="24"/>
          <w:szCs w:val="24"/>
        </w:rPr>
        <w:t>Модуль № 2. «</w:t>
      </w: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Народное музыкальное творчество России»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Богатство и разнообразие фольклорных традиций народов нашей страны. Музыка наших соседей, музыка других регионов. Общее и особенное в фольклоре народов России: лирика, эпос, танец. Значение народного песенного и инструментального музыкального творчества как части духовной культуры народа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(Народные музыкальные произведения России, народов РФ и стран мира по выбору образовательной организации).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hAnsi="Times New Roman" w:cs="Times New Roman"/>
          <w:b/>
          <w:bCs/>
          <w:sz w:val="24"/>
          <w:szCs w:val="24"/>
        </w:rPr>
        <w:t xml:space="preserve">Модуль № 3. «Музыка народов мира»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 и др.)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Национальное своеобразие музыки. Интонация в музыке как носитель образного смысла. Интонационное многообразие фольклорных традиций своего народа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lastRenderedPageBreak/>
        <w:t>и других народов мира (А. Хачатурян Балет «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Гаянэ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>», П. Чайковский Балет «Спящая красавица», Н. Римский-Корсаков Симфоническая сюита «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Шехерезада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4. «Европейская классическая музыка»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Национальный музыкальный стиль на примере творчества Ф. Шопена, Э. Грига и др. </w:t>
      </w:r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>Национальные истоки классической музыки.</w:t>
      </w:r>
      <w:r w:rsidRPr="00172E70">
        <w:rPr>
          <w:rFonts w:ascii="Times New Roman" w:hAnsi="Times New Roman" w:cs="Times New Roman"/>
          <w:sz w:val="24"/>
          <w:szCs w:val="24"/>
        </w:rPr>
        <w:t xml:space="preserve"> Характерные жанры, образы, элементы музыкального языка (соната, симфония).</w:t>
      </w:r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 xml:space="preserve"> Значение и роль композитора — основоположника национальной классической музыки (Венский классицизм).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>Кумиры публики (на примере творчества В. А. 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5. «Русская классическая музыка»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, легендам (на примере творчества М. И. Глинки, С. В. Рахманинова, В. А. Гаврилина и др.) Связь народного и профессионального музыкального творчества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(Н. Римский-Корсаков Оперы «Садко», «Снегурочка»).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Исторические события и судьбы защитников Отечества, воплощаемые в музыкальных произведениях (М. Глинка Опера «Иван Сусанин», М. Мусоргский Опера «Борис Годунов», П. Чайковский Увертюра «1812»,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С. Прокофьев Кантата «Александр Невский»)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6. «Истоки и образы русской и европейской духовной музыки»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Музыка православного и католического богослужения (колокола, пение a </w:t>
      </w:r>
      <w:proofErr w:type="spellStart"/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>capella</w:t>
      </w:r>
      <w:proofErr w:type="spellEnd"/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 xml:space="preserve"> / пение в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сопровождении органа, </w:t>
      </w:r>
      <w:proofErr w:type="spellStart"/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>И.С.Бах</w:t>
      </w:r>
      <w:proofErr w:type="spellEnd"/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 xml:space="preserve">). Основные жанры, традиции (литургия, месса). Образы Христа, Богородицы, Рождества, Воскресения (П.И. Чайковский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«Покаянная молитва о Руси», П. Чесноков «Да исправится молитва моя»).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2E70">
        <w:rPr>
          <w:rFonts w:ascii="Times New Roman" w:hAnsi="Times New Roman" w:cs="Times New Roman"/>
          <w:b/>
          <w:bCs/>
          <w:sz w:val="24"/>
          <w:szCs w:val="24"/>
        </w:rPr>
        <w:t>Модуль № 7. «Жанры музыкального искусства»</w:t>
      </w:r>
      <w:r w:rsidRPr="00172E7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2E70">
        <w:rPr>
          <w:rFonts w:ascii="Times New Roman" w:hAnsi="Times New Roman" w:cs="Times New Roman"/>
          <w:bCs/>
          <w:sz w:val="24"/>
          <w:szCs w:val="24"/>
        </w:rPr>
        <w:t>Жанры камерной вокальной музыки (песня, романс, вокализ</w:t>
      </w:r>
      <w:r w:rsidRPr="00172E70">
        <w:rPr>
          <w:rFonts w:ascii="Times New Roman" w:hAnsi="Times New Roman" w:cs="Times New Roman"/>
          <w:sz w:val="24"/>
          <w:szCs w:val="24"/>
        </w:rPr>
        <w:t xml:space="preserve">). </w:t>
      </w:r>
      <w:r w:rsidRPr="00172E70">
        <w:rPr>
          <w:rFonts w:ascii="Times New Roman" w:hAnsi="Times New Roman" w:cs="Times New Roman"/>
          <w:bCs/>
          <w:sz w:val="24"/>
          <w:szCs w:val="24"/>
        </w:rPr>
        <w:t xml:space="preserve">Инструментальная миниатюра </w:t>
      </w:r>
      <w:proofErr w:type="gramStart"/>
      <w:r w:rsidRPr="00172E70">
        <w:rPr>
          <w:rFonts w:ascii="Times New Roman" w:hAnsi="Times New Roman" w:cs="Times New Roman"/>
          <w:bCs/>
          <w:sz w:val="24"/>
          <w:szCs w:val="24"/>
        </w:rPr>
        <w:t>-в</w:t>
      </w:r>
      <w:proofErr w:type="gramEnd"/>
      <w:r w:rsidRPr="00172E70">
        <w:rPr>
          <w:rFonts w:ascii="Times New Roman" w:hAnsi="Times New Roman" w:cs="Times New Roman"/>
          <w:bCs/>
          <w:sz w:val="24"/>
          <w:szCs w:val="24"/>
        </w:rPr>
        <w:t>альс, ноктюрн, прелюдия, каприс и др.</w:t>
      </w:r>
      <w:r w:rsidRPr="00172E70">
        <w:rPr>
          <w:rFonts w:ascii="Times New Roman" w:hAnsi="Times New Roman" w:cs="Times New Roman"/>
          <w:sz w:val="24"/>
          <w:szCs w:val="24"/>
        </w:rPr>
        <w:t xml:space="preserve"> (Ф. Шопен «Вальс», «Прелюдия», «Ноктюрн»,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Н. Паганини «Каприс»</w:t>
      </w:r>
      <w:r w:rsidRPr="00172E70">
        <w:rPr>
          <w:rFonts w:ascii="Times New Roman" w:hAnsi="Times New Roman" w:cs="Times New Roman"/>
          <w:bCs/>
          <w:sz w:val="24"/>
          <w:szCs w:val="24"/>
        </w:rPr>
        <w:t xml:space="preserve">). Одночастная, двухчастная, трёхчастная репризная форма. Куплетная форма.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Значимость музыки в творчестве писателей и поэтов (</w:t>
      </w:r>
      <w:r w:rsidRPr="00172E70">
        <w:rPr>
          <w:rFonts w:ascii="Times New Roman" w:eastAsia="Calibri" w:hAnsi="Times New Roman" w:cs="Times New Roman"/>
          <w:sz w:val="24"/>
          <w:szCs w:val="24"/>
        </w:rPr>
        <w:t>А. Рубинштейн Романс «Горные вершины», Н. Римский-Корсаков Романс «Горные вершины»)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Вокальная и инструментальная музыка (</w:t>
      </w:r>
      <w:r w:rsidRPr="00172E70">
        <w:rPr>
          <w:rFonts w:ascii="Times New Roman" w:eastAsia="Calibri" w:hAnsi="Times New Roman" w:cs="Times New Roman"/>
          <w:sz w:val="24"/>
          <w:szCs w:val="24"/>
        </w:rPr>
        <w:t>М.И. Глинка «Венецианская ночь», Ф. Шуберт «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Баркаролла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»,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С. Рахманинов «Весенние воды», </w:t>
      </w:r>
      <w:r w:rsidRPr="00172E70">
        <w:rPr>
          <w:rFonts w:ascii="Times New Roman" w:eastAsia="Calibri" w:hAnsi="Times New Roman" w:cs="Times New Roman"/>
          <w:sz w:val="24"/>
          <w:szCs w:val="24"/>
        </w:rPr>
        <w:t>М. Глинка–М.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Балакирев «Жаворонок», Г. Свиридов «Романс»</w:t>
      </w:r>
      <w:r w:rsidRPr="00172E70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bCs/>
          <w:sz w:val="24"/>
          <w:szCs w:val="24"/>
        </w:rPr>
        <w:t>Модуль № 8. «Связь музыки с другими видами искусства»</w:t>
      </w:r>
      <w:r w:rsidRPr="00172E7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Cs/>
          <w:sz w:val="24"/>
          <w:szCs w:val="24"/>
        </w:rPr>
        <w:t xml:space="preserve">Единство слова и музыки в вокальных жанрах (песня, романс, кантата, </w:t>
      </w:r>
      <w:proofErr w:type="spellStart"/>
      <w:r w:rsidRPr="00172E70">
        <w:rPr>
          <w:rFonts w:ascii="Times New Roman" w:hAnsi="Times New Roman" w:cs="Times New Roman"/>
          <w:bCs/>
          <w:sz w:val="24"/>
          <w:szCs w:val="24"/>
        </w:rPr>
        <w:t>баркаролла</w:t>
      </w:r>
      <w:proofErr w:type="spellEnd"/>
      <w:r w:rsidRPr="00172E70">
        <w:rPr>
          <w:rFonts w:ascii="Times New Roman" w:hAnsi="Times New Roman" w:cs="Times New Roman"/>
          <w:bCs/>
          <w:sz w:val="24"/>
          <w:szCs w:val="24"/>
        </w:rPr>
        <w:t>, былина и др.).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hAnsi="Times New Roman" w:cs="Times New Roman"/>
          <w:bCs/>
          <w:sz w:val="24"/>
          <w:szCs w:val="24"/>
        </w:rPr>
        <w:t>Музыка и живопись.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hAnsi="Times New Roman" w:cs="Times New Roman"/>
          <w:bCs/>
          <w:sz w:val="24"/>
          <w:szCs w:val="24"/>
        </w:rPr>
        <w:t xml:space="preserve">Выразительные средства музыкального и изобразительного искусства (М. Чюрленис). </w:t>
      </w:r>
      <w:proofErr w:type="gramStart"/>
      <w:r w:rsidRPr="00172E70">
        <w:rPr>
          <w:rFonts w:ascii="Times New Roman" w:hAnsi="Times New Roman" w:cs="Times New Roman"/>
          <w:bCs/>
          <w:sz w:val="24"/>
          <w:szCs w:val="24"/>
        </w:rPr>
        <w:t>Аналогии: ритм, композиция, линия – мелодия, пятно – созвучие, колорит – тембр и т. д.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Программная музыка.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Выразительные и изобразительные интонации в музыке (Э. Григ.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Музыка к драме Г. Ибсена «Пер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Гюнт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» - «Песня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Сольвейг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», «Смерть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Озе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>», «В пещере горного короля»).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Опера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(Н. Римский-Корсаков Оперы «Садко», «Снегурочка», «Сказка о царе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Салтане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», М. Глинка Опера «Руслан и Людмила»)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. Балет (С. Прокофьев Балет «Ромео и Джульетта»), Кантата (С. Прокофьев Кантата «Александр Невский», К. Дебюсси Симфоническая сюита «Море»).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Импрессионизм (на примере творчества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французских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клавесинистов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, К. Дебюсси, А. К.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Лядова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и др.)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9. «Современная музыка: основные жанры и направления»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 </w:t>
      </w:r>
      <w:r w:rsidRPr="00172E70">
        <w:rPr>
          <w:rFonts w:ascii="Times New Roman" w:eastAsia="Times New Roman" w:hAnsi="Times New Roman" w:cs="Times New Roman"/>
          <w:bCs/>
          <w:sz w:val="24"/>
          <w:szCs w:val="24"/>
        </w:rPr>
        <w:t>Мюзикл.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72E70" w:rsidRDefault="00172E70" w:rsidP="00172E70">
      <w:pPr>
        <w:spacing w:after="0" w:line="240" w:lineRule="auto"/>
        <w:ind w:left="284"/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</w:pPr>
      <w:bookmarkStart w:id="7" w:name="_Toc83236052"/>
      <w:r w:rsidRPr="00172E70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>6 КЛАСС</w:t>
      </w:r>
      <w:bookmarkEnd w:id="7"/>
    </w:p>
    <w:p w:rsidR="00B85E08" w:rsidRPr="00B85E08" w:rsidRDefault="00B85E08" w:rsidP="00172E70">
      <w:pPr>
        <w:spacing w:after="0" w:line="240" w:lineRule="auto"/>
        <w:ind w:left="284"/>
        <w:rPr>
          <w:rFonts w:ascii="Times New Roman" w:eastAsiaTheme="majorEastAsia" w:hAnsi="Times New Roman" w:cs="Times New Roman"/>
          <w:b/>
          <w:bCs/>
          <w:sz w:val="8"/>
          <w:szCs w:val="8"/>
          <w:lang w:eastAsia="en-US"/>
        </w:rPr>
      </w:pPr>
    </w:p>
    <w:p w:rsid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lastRenderedPageBreak/>
        <w:t>Содержание предмета за курс 6 класса включает модули:</w:t>
      </w:r>
    </w:p>
    <w:p w:rsidR="00B85E08" w:rsidRPr="00B85E08" w:rsidRDefault="00B85E08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B85E08" w:rsidRPr="00B85E08" w:rsidRDefault="00172E70" w:rsidP="00B85E08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Модуль№ 1 «Музыка моего края»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Фольклорные жанры, связанные с жизнью человека: свадебный обряд, рекрутские песни, плачи-причитания.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2 «Народное музыкальное творчество России»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pacing w:val="-4"/>
          <w:sz w:val="24"/>
          <w:szCs w:val="24"/>
        </w:rP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hAnsi="Times New Roman" w:cs="Times New Roman"/>
          <w:spacing w:val="-4"/>
          <w:sz w:val="24"/>
          <w:szCs w:val="24"/>
        </w:rPr>
        <w:t>Внутреннее родство композиторского и народного творчества на интонационном уровне.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eastAsia="Calibri" w:hAnsi="Times New Roman" w:cs="Times New Roman"/>
          <w:sz w:val="24"/>
          <w:szCs w:val="24"/>
        </w:rPr>
        <w:t>Музыкальный образ (лирический, драматический, героический, романтический, эпический).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Образы роман</w:t>
      </w:r>
      <w:r w:rsidRPr="00172E70">
        <w:rPr>
          <w:rFonts w:ascii="Times New Roman" w:eastAsia="Times New Roman" w:hAnsi="Times New Roman" w:cs="Times New Roman"/>
          <w:spacing w:val="-2"/>
          <w:sz w:val="24"/>
          <w:szCs w:val="24"/>
        </w:rPr>
        <w:t>сов и песен рус</w:t>
      </w:r>
      <w:r w:rsidRPr="00172E70">
        <w:rPr>
          <w:rFonts w:ascii="Times New Roman" w:eastAsia="Times New Roman" w:hAnsi="Times New Roman" w:cs="Times New Roman"/>
          <w:spacing w:val="-1"/>
          <w:sz w:val="24"/>
          <w:szCs w:val="24"/>
        </w:rPr>
        <w:t>ских компози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торов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(М. Матвеев.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«Матушка, матушка, что во поле пыльно», «Красный сарафан»).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Портрет в музыке и живописи. Музыкальный образ и мастерство исполнителя.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3 «Музыка народов мира»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Интонации и ритмы, формы и жанры европейского фольклора. Отражение европейского фольклора в творчестве профессиональных композиторов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4 «Европейская классическая музыка»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 С. Баха и Л. 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 Бетховена.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 Бетховена, Ф. Шуберта и др.). Стили классицизм и романтизм (круг основных образов, характерных интонаций, жанров).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5 «Русская классическая музыка»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Светская музыка российского дворянства XIX века: музыкальные салоны, домашнее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, балы, театры. Увлечение западным искусством, появление своих гениев. Синтез </w:t>
      </w:r>
      <w:proofErr w:type="gramStart"/>
      <w:r w:rsidRPr="00172E70">
        <w:rPr>
          <w:rFonts w:ascii="Times New Roman" w:hAnsi="Times New Roman" w:cs="Times New Roman"/>
          <w:sz w:val="24"/>
          <w:szCs w:val="24"/>
        </w:rPr>
        <w:t>западно-европейской</w:t>
      </w:r>
      <w:proofErr w:type="gramEnd"/>
      <w:r w:rsidRPr="00172E70">
        <w:rPr>
          <w:rFonts w:ascii="Times New Roman" w:hAnsi="Times New Roman" w:cs="Times New Roman"/>
          <w:sz w:val="24"/>
          <w:szCs w:val="24"/>
        </w:rPr>
        <w:t xml:space="preserve"> культуры и русских интонаций, настроений, образов (на примере творчества М. И. Глинки, П. И. Чайковского, Н. А. Римского-Корсакова и др.).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6 «Истоки и образы русской и европейской духовной музыки»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Европейская музыка религиозной традиции (григорианский хорал, изобретение нотной записи Гвидо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д’Ареццо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>, протестантский хорал).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Русская музыка религиозной традиции (знаменный распев, крюковая запись,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партесное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 пение).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Народное искусство Древней Руси (знаменный распев, крюки). Молитва.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Русская духовная музыка (В.Г.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Кикта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«Фрески Софии Киевской», В. Гаврилина Симфония «Перезвоны», М. Березовский Хоровой концерт «Не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отвержи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мене во время старости», П. Чесноков.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«Да исправится молитва моя»).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Образы скорби и печали в искусстве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(Дж. 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Перголези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  <w:lang w:val="en-US"/>
        </w:rPr>
        <w:t>Stabat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  <w:lang w:val="en-US"/>
        </w:rPr>
        <w:t>mater</w:t>
      </w:r>
      <w:r w:rsidRPr="00172E70">
        <w:rPr>
          <w:rFonts w:ascii="Times New Roman" w:eastAsia="Calibri" w:hAnsi="Times New Roman" w:cs="Times New Roman"/>
          <w:sz w:val="24"/>
          <w:szCs w:val="24"/>
        </w:rPr>
        <w:t>»)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Полифония в западной и русской духовной музыке. Жанры: кантата, духовный концерт, реквием.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Небесное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и земное в музыке И.С. Баха</w:t>
      </w:r>
      <w:r w:rsidRPr="00172E70">
        <w:rPr>
          <w:rFonts w:ascii="Times New Roman" w:hAnsi="Times New Roman" w:cs="Times New Roman"/>
          <w:sz w:val="24"/>
          <w:szCs w:val="24"/>
        </w:rPr>
        <w:t>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7 «Жанры музыкального искусства»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Сюита, цикл миниатюр (вокальных, инструментальных). Принцип контраста. Прелюдия и фуга.</w:t>
      </w:r>
    </w:p>
    <w:p w:rsidR="00172E70" w:rsidRPr="00172E70" w:rsidRDefault="00172E70" w:rsidP="00172E70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Соната, концерт: трёхчастная форма, контраст основных тем, разработочный принцип развития.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Инструментальный концерт (А. Вивальди.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 «Времена года» («Весна», «Зима»).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Жанры вокальной (в том числе песня, романс, ария, вокальный </w:t>
      </w:r>
      <w:r w:rsidRPr="00172E70">
        <w:rPr>
          <w:rFonts w:ascii="Times New Roman" w:eastAsia="Calibri" w:hAnsi="Times New Roman" w:cs="Times New Roman"/>
          <w:sz w:val="24"/>
          <w:szCs w:val="24"/>
        </w:rPr>
        <w:lastRenderedPageBreak/>
        <w:t>цикл) и театральной музыки (в том числе опера, балет, мюзикл и оперетта).</w:t>
      </w: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Авторская песня: прошлое и настоящее.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Построение и развитие музыки (Ф. Шопен.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Полонез (ля мажор), Ноктюрн фа минор).</w:t>
      </w:r>
      <w:proofErr w:type="gramEnd"/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70">
        <w:rPr>
          <w:rFonts w:ascii="Times New Roman" w:eastAsia="Calibri" w:hAnsi="Times New Roman" w:cs="Times New Roman"/>
          <w:sz w:val="24"/>
          <w:szCs w:val="24"/>
        </w:rPr>
        <w:t>Интонационно-образный анализ музыкального произведения.</w:t>
      </w: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Образы симфонической музыки. (Программная увертюра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>Л. Бетховена «Эгмонт», Увертюра-фантазия П.И. Чайковского «Ромео и Джульетта»).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8 «Связь музыки с другими видами искусства»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Музыка к драматическому спектаклю (на примере творчества Э. Грига, Л.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 Бетховена, А. Г.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>, Д. Д. Шостаковича и др.).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Единство музыки, драматургии, сценической живописи, хореографии.</w:t>
      </w:r>
      <w:r w:rsidRPr="00172E70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Взаимодействие музыки, изобразительного искусства и литературы (К.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Орф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Сценическая кантата для певцов, хора и оркестра «Кармина Бурана»).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Мир старинной песни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>(Ф. Шуберт Вокальный цикл на ст. В. Мюллера «Прекрасная мельничиха» («В путь»), «Лесной царь» (ст. И. Гете).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«Серенада» (сл. Л.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Рельштаба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, перевод Н. Огарева). «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Ave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Maria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» (сл. В. Скотта).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9 «Современная музыка: основные жанры и направления»</w:t>
      </w:r>
    </w:p>
    <w:p w:rsidR="00172E70" w:rsidRPr="00172E70" w:rsidRDefault="00172E70" w:rsidP="00172E70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Особенности жанра. Классика жанра — мюзиклы середины XX века (на примере творчества Ф.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Лоу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Роджерса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, Э. Л.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Уэббера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 и др.). Современные постановки в жанре мюзикла на российской сцене.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Стили, направления и жанры современной музыки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(Ч.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Айвз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«Космический пейзаж», Э. Артемьев.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«Мозаика»).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Джаз – искусство </w:t>
      </w:r>
      <w:r w:rsidRPr="00172E70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века (Негритянский спиричуэл, «Любимый мой» сл. А. Гершвина, русский текст Т. Сикорской,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Л.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Армстронг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«Блюз Западной окраины»).</w:t>
      </w: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Мир музыкального театра.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Вечные темы искусства и жизни (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Л.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Бернстайн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, Мюзикл «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Вестсайдская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история»). </w:t>
      </w: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Образы киномузыки (И. Дунаевский Марш </w:t>
      </w:r>
      <w:proofErr w:type="gramStart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>из</w:t>
      </w:r>
      <w:proofErr w:type="gramEnd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к/ф «</w:t>
      </w:r>
      <w:proofErr w:type="gramStart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>Веселые</w:t>
      </w:r>
      <w:proofErr w:type="gramEnd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ребята» сл. В. Лебедева-Кумача, Ф. Лей «История любви»).</w:t>
      </w:r>
    </w:p>
    <w:p w:rsidR="00172E70" w:rsidRPr="00172E70" w:rsidRDefault="00172E70" w:rsidP="00172E70">
      <w:pPr>
        <w:spacing w:after="0" w:line="240" w:lineRule="auto"/>
        <w:ind w:left="284" w:firstLine="709"/>
        <w:rPr>
          <w:rFonts w:ascii="Times New Roman" w:hAnsi="Times New Roman" w:cs="Times New Roman"/>
          <w:sz w:val="24"/>
          <w:szCs w:val="24"/>
        </w:rPr>
      </w:pPr>
      <w:bookmarkStart w:id="8" w:name="_Toc83236053"/>
    </w:p>
    <w:p w:rsidR="00172E70" w:rsidRDefault="00172E70" w:rsidP="00172E70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7 КЛАСС</w:t>
      </w:r>
      <w:bookmarkEnd w:id="8"/>
    </w:p>
    <w:p w:rsidR="00B85E08" w:rsidRPr="00B85E08" w:rsidRDefault="00B85E08" w:rsidP="00172E70">
      <w:pPr>
        <w:spacing w:after="0" w:line="240" w:lineRule="auto"/>
        <w:ind w:left="284"/>
        <w:rPr>
          <w:rFonts w:ascii="Times New Roman" w:hAnsi="Times New Roman" w:cs="Times New Roman"/>
          <w:b/>
          <w:sz w:val="8"/>
          <w:szCs w:val="8"/>
        </w:rPr>
      </w:pPr>
    </w:p>
    <w:p w:rsid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Содержание предмета за курс 7 класса включает модули:</w:t>
      </w:r>
    </w:p>
    <w:p w:rsidR="00B85E08" w:rsidRPr="00B85E08" w:rsidRDefault="00B85E08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Модуль№ 1 «Музыка моего края»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172E70">
        <w:rPr>
          <w:rFonts w:ascii="Times New Roman" w:hAnsi="Times New Roman" w:cs="Times New Roman"/>
          <w:spacing w:val="-2"/>
          <w:sz w:val="24"/>
          <w:szCs w:val="24"/>
        </w:rPr>
        <w:t>Современная музыкальная культура родного края.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172E70">
        <w:rPr>
          <w:rFonts w:ascii="Times New Roman" w:hAnsi="Times New Roman" w:cs="Times New Roman"/>
          <w:spacing w:val="-2"/>
          <w:sz w:val="24"/>
          <w:szCs w:val="24"/>
        </w:rPr>
        <w:t>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2 «Народное музыкальное творчество России»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Взаимное влияние фольклорных традиций друг на друга.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Этнографические экспедиции и фестивали.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Современная жизнь фольклора.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3 «Музыка народов мира»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Африканская музыка – стихия ритма.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Интонационно-ладовая основа музыки стран Азии, уникальные традиции, музыкальные инструменты.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Представления о роли музыки в жизни людей. Стили и жанры американской музыки (кантри, блюз,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спиричуэлс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, самба, </w:t>
      </w:r>
      <w:proofErr w:type="gramStart"/>
      <w:r w:rsidRPr="00172E70">
        <w:rPr>
          <w:rFonts w:ascii="Times New Roman" w:hAnsi="Times New Roman" w:cs="Times New Roman"/>
          <w:sz w:val="24"/>
          <w:szCs w:val="24"/>
        </w:rPr>
        <w:t>босса-нова</w:t>
      </w:r>
      <w:proofErr w:type="gramEnd"/>
      <w:r w:rsidRPr="00172E70">
        <w:rPr>
          <w:rFonts w:ascii="Times New Roman" w:hAnsi="Times New Roman" w:cs="Times New Roman"/>
          <w:sz w:val="24"/>
          <w:szCs w:val="24"/>
        </w:rPr>
        <w:t xml:space="preserve"> и др.). Смешение интонаций и ритмов различного происхождения.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4 «Европейская классическая музыка»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Развитие музыкальных образов. Музыкальная тема. Принципы музыкального развития: повтор, контраст, разработка.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Музыкальная форма – строение музыкального произведения.</w:t>
      </w:r>
    </w:p>
    <w:p w:rsidR="00172E70" w:rsidRPr="00172E70" w:rsidRDefault="00172E70" w:rsidP="00172E70">
      <w:pPr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Стиль как единство эстетических идеалов, круга образов, драматургических приёмов, музыкального языка. </w:t>
      </w:r>
      <w:proofErr w:type="gramStart"/>
      <w:r w:rsidRPr="00172E70">
        <w:rPr>
          <w:rFonts w:ascii="Times New Roman" w:hAnsi="Times New Roman" w:cs="Times New Roman"/>
          <w:sz w:val="24"/>
          <w:szCs w:val="24"/>
        </w:rPr>
        <w:t xml:space="preserve">(На примере творчества В. А. Моцарта, К. Дебюсси, А.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Шёнберга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 и др.) </w:t>
      </w:r>
      <w:r w:rsidRPr="00172E70">
        <w:rPr>
          <w:rFonts w:ascii="Times New Roman" w:eastAsia="Calibri" w:hAnsi="Times New Roman" w:cs="Times New Roman"/>
          <w:sz w:val="24"/>
          <w:szCs w:val="24"/>
        </w:rPr>
        <w:t>Жанры западно-европейской музыки – месса, прелюдия, фуга, реквием, кантата, оратория, сюита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(И. Бах Прелюдия до мажор, Фуга ре диез минор, </w:t>
      </w:r>
      <w:r w:rsidRPr="00172E70">
        <w:rPr>
          <w:rFonts w:ascii="Times New Roman" w:eastAsia="Calibri" w:hAnsi="Times New Roman" w:cs="Times New Roman"/>
          <w:sz w:val="24"/>
          <w:szCs w:val="24"/>
        </w:rPr>
        <w:lastRenderedPageBreak/>
        <w:t>Высокая месса си минор, Оратория «Страсти по Матфею», Сюита № 2 (7 часть «Шутка»), Г. Гендель Пассакалия из сюиты соль минор, Хор «Аллилуйя» (№ 44) из оратории «Мессия», Д. 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Каччини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Ave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Maria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», В. Моцарт Реквием («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Dies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ire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Lacrimoza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»).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Формы построения музыки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>(Й. Гайдн Симфония № 103 («С тремоло литавр»), В. Моцарт «Маленькая ночная серенада» (Рондо),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>Л. Бетховен Симфония № 5, Соната № 7, Соната № 8 («Патетическая»), Соната № 14 («Лунная»), Соната № 23 («Аппассионата»).</w:t>
      </w:r>
      <w:proofErr w:type="gramEnd"/>
    </w:p>
    <w:p w:rsidR="00172E70" w:rsidRPr="00172E70" w:rsidRDefault="00172E70" w:rsidP="00172E70">
      <w:pPr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Циклические формы инстру</w:t>
      </w:r>
      <w:r w:rsidRPr="00172E70">
        <w:rPr>
          <w:rFonts w:ascii="Times New Roman" w:eastAsia="Times New Roman" w:hAnsi="Times New Roman" w:cs="Times New Roman"/>
          <w:spacing w:val="-2"/>
          <w:sz w:val="24"/>
          <w:szCs w:val="24"/>
        </w:rPr>
        <w:t>ментальной му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зыки </w:t>
      </w:r>
      <w:r w:rsidRPr="00172E70">
        <w:rPr>
          <w:rFonts w:ascii="Times New Roman" w:eastAsia="Calibri" w:hAnsi="Times New Roman" w:cs="Times New Roman"/>
          <w:sz w:val="24"/>
          <w:szCs w:val="24"/>
        </w:rPr>
        <w:t>– соната, симфония, концерт, сюита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>(В. Моцарт.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Соната до мажор (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эксп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. Ι ч.), Симфония № 40, Соната № 11, Ф. Шуберт Симфония № 8 («Неоконченная»), И.С. Бах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>Итальянский концерт).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Д. Шостакович Симфония № 7 «Ленинградская».</w:t>
      </w:r>
    </w:p>
    <w:p w:rsidR="00172E70" w:rsidRPr="00172E70" w:rsidRDefault="00172E70" w:rsidP="00172E70">
      <w:p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>Камерная инструментальная музыка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(Ф. Шопен Вальс № 6, Мазурка № 1, </w:t>
      </w:r>
      <w:r w:rsidRPr="00172E70">
        <w:rPr>
          <w:rFonts w:ascii="Times New Roman" w:eastAsia="Calibri" w:hAnsi="Times New Roman" w:cs="Times New Roman"/>
          <w:sz w:val="24"/>
          <w:szCs w:val="24"/>
        </w:rPr>
        <w:t>И. Штраус «Полька-пиццикато»,</w:t>
      </w: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>М. Огинский Полонез ре минор</w:t>
      </w: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). </w:t>
      </w:r>
    </w:p>
    <w:p w:rsidR="00172E70" w:rsidRPr="00172E70" w:rsidRDefault="00172E70" w:rsidP="00172E70">
      <w:pPr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Этюд (Ф. Шопен Этюд № 12). </w:t>
      </w:r>
      <w:proofErr w:type="gramStart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>Транскрипция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(Ф. Лист.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Венгерская рапсодия № 2, Этюд Паганини № 6</w:t>
      </w:r>
      <w:r w:rsidRPr="00172E70">
        <w:rPr>
          <w:rFonts w:ascii="Times New Roman" w:hAnsi="Times New Roman" w:cs="Times New Roman"/>
          <w:sz w:val="24"/>
          <w:szCs w:val="24"/>
        </w:rPr>
        <w:t xml:space="preserve">, 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И. Бах-Ф. </w:t>
      </w:r>
      <w:proofErr w:type="spellStart"/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Бузони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Чакона из Партиты № 2 для скрипки соло.).</w:t>
      </w:r>
      <w:proofErr w:type="gramEnd"/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5 «Русская классическая музыка»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— членов «Могучей кучки», С. С. Прокофьева, Г. В. Свиридова и др.).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Мировая слава русского балета. Творчество композиторов (П. И. Чайковский, С. С. Прокофьев, И. Ф. Стравинский, Р. К. Щедрин), балетмейстеров, артистов балета.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Дягилевские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 сезоны.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Творчество выдающихся отечественных исполнителей (С. Рихтер, Л. Коган, М. Ростропович, Е. Мравинский и др.). Консерватории в Москве и Санкт-Петербурге, родном городе. Конкурс имени П. И. Чайковского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Идея светомузыки. Мистерии А. Н. Скрябина.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Терменвокс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, синтезатор Е. Мурзина, электронная музыка (на примере творчества А. Г.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>, Э. Н. Артемьева и др.)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Русская музыка </w:t>
      </w:r>
      <w:r w:rsidRPr="00172E70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века (А. Скрябин Прелюдия № 4, А.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Шнитке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Кончерто гроссо, Сюита в старинном стиле,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А. Журбин, Рок-опера «Орфей и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Эвридика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»).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6 «Истоки и образы русской и европейской духовной музыки»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Сохранение традиций духовной музыки сегодня. </w:t>
      </w:r>
    </w:p>
    <w:p w:rsidR="00172E70" w:rsidRPr="00172E70" w:rsidRDefault="00172E70" w:rsidP="00172E70">
      <w:pPr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Переосмысление религиозной темы в творчестве композиторов XX–XXI веков. Религиозная тематика в контексте поп-культуры.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Русская духовная музыка – знаменный распев, кант, литургия, хоровой концерт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(знаменный распев,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П.И.Чайковский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«Всенощное бдение» («Богородице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Дево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, радуйся» № 8), «Покаянная молитва о Руси», С. Рахманинов «Всенощное бдение»). </w:t>
      </w:r>
      <w:proofErr w:type="gramEnd"/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7 «Жанры музыкального искусства»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Одночастные симфонические жанры (увертюра, картина). Симфония.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Опера, балет. Либретто. Строение музыкального спектакля: увертюра, действия, антракты, финал. 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Массовые сцены. Сольные номера главных героев. Номерная структура и сквозное развитие сюжета. Лейтмотивы.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>Роль оркестра в музыкальном спектакле.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В музыкальном театре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>(К. Глюк.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Опера «Орфей и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Эвридика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», Ж. Бизе Опера «Кармен», Д. Верди «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Риголетто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>»).</w:t>
      </w:r>
      <w:proofErr w:type="gramEnd"/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Два направления музыкальной культуры: светская и духовная музыка. </w:t>
      </w:r>
      <w:proofErr w:type="gramStart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>Ф. Шуберт Вокальный цикл на ст. В. Мюллера «Прекрасная мельничиха», «Лесной царь» (ст. И. Гете), «</w:t>
      </w:r>
      <w:proofErr w:type="spellStart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>Ave</w:t>
      </w:r>
      <w:proofErr w:type="spellEnd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>Maria</w:t>
      </w:r>
      <w:proofErr w:type="spellEnd"/>
      <w:r w:rsidRPr="00172E70">
        <w:rPr>
          <w:rFonts w:ascii="Times New Roman" w:eastAsia="Times New Roman" w:hAnsi="Times New Roman" w:cs="Times New Roman"/>
          <w:spacing w:val="-3"/>
          <w:sz w:val="24"/>
          <w:szCs w:val="24"/>
        </w:rPr>
        <w:t>»).</w:t>
      </w:r>
      <w:proofErr w:type="gramEnd"/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8 «Связь музыки с другими видами искусства»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Роджерса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Лоу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>, Г. Гладкова, А. 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>)</w:t>
      </w:r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9 «Современная музыка: основные жанры и направления»</w:t>
      </w:r>
    </w:p>
    <w:p w:rsidR="00172E70" w:rsidRPr="00172E70" w:rsidRDefault="00172E70" w:rsidP="00172E70">
      <w:pPr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lastRenderedPageBreak/>
        <w:t xml:space="preserve">Направления и стили молодёжной музыкальной культуры XX–XXI веков (рок-н-ролл, рок, панк, рэп, хип-хоп и др.). Социальный и коммерческий контекст массовой музыкальной культуры.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Музыка в кино (И. Дунаевский.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Марш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к/ф «Веселые ребята»,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>Ф. 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Лэй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«История любви»).</w:t>
      </w:r>
      <w:proofErr w:type="gramEnd"/>
    </w:p>
    <w:p w:rsidR="00172E70" w:rsidRPr="00172E70" w:rsidRDefault="00172E70" w:rsidP="00172E70">
      <w:pPr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Классика и современность (Р. Щедрин.</w:t>
      </w:r>
      <w:proofErr w:type="gram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Опера «Не только любовь». (Песня и частушки Варвары),</w:t>
      </w:r>
      <w:r w:rsidRPr="00172E70">
        <w:rPr>
          <w:rFonts w:ascii="Times New Roman" w:eastAsia="Calibri" w:hAnsi="Times New Roman" w:cs="Times New Roman"/>
          <w:sz w:val="24"/>
          <w:szCs w:val="24"/>
        </w:rPr>
        <w:tab/>
        <w:t xml:space="preserve"> Ж. Бизе–Р. </w:t>
      </w:r>
      <w:proofErr w:type="gramStart"/>
      <w:r w:rsidRPr="00172E70">
        <w:rPr>
          <w:rFonts w:ascii="Times New Roman" w:eastAsia="Calibri" w:hAnsi="Times New Roman" w:cs="Times New Roman"/>
          <w:sz w:val="24"/>
          <w:szCs w:val="24"/>
        </w:rPr>
        <w:t>Щедрин Балет «Кармен-сюита», Э. 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Уэббер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Рок-опера «Иисус Христос – суперзвезда»,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Д. </w:t>
      </w:r>
      <w:proofErr w:type="spellStart"/>
      <w:r w:rsidRPr="00172E70">
        <w:rPr>
          <w:rFonts w:ascii="Times New Roman" w:eastAsia="Calibri" w:hAnsi="Times New Roman" w:cs="Times New Roman"/>
          <w:sz w:val="24"/>
          <w:szCs w:val="24"/>
        </w:rPr>
        <w:t>Кабалевский</w:t>
      </w:r>
      <w:proofErr w:type="spellEnd"/>
      <w:r w:rsidRPr="00172E70">
        <w:rPr>
          <w:rFonts w:ascii="Times New Roman" w:eastAsia="Calibri" w:hAnsi="Times New Roman" w:cs="Times New Roman"/>
          <w:sz w:val="24"/>
          <w:szCs w:val="24"/>
        </w:rPr>
        <w:t xml:space="preserve"> «Реквием» на ст. Р. Рождественского («Наши дети», «Помните!»). </w:t>
      </w:r>
      <w:proofErr w:type="gramEnd"/>
    </w:p>
    <w:p w:rsidR="00172E70" w:rsidRPr="00172E70" w:rsidRDefault="00172E70" w:rsidP="00172E7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sz w:val="24"/>
          <w:szCs w:val="24"/>
        </w:rPr>
        <w:t xml:space="preserve">Музыка повсюду (радио, телевидение, Интернет, наушники). Музыка на любой вкус (безграничный выбор, </w:t>
      </w:r>
      <w:proofErr w:type="gramStart"/>
      <w:r w:rsidRPr="00172E70">
        <w:rPr>
          <w:rFonts w:ascii="Times New Roman" w:hAnsi="Times New Roman" w:cs="Times New Roman"/>
          <w:sz w:val="24"/>
          <w:szCs w:val="24"/>
        </w:rPr>
        <w:t>персональные</w:t>
      </w:r>
      <w:proofErr w:type="gramEnd"/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E70">
        <w:rPr>
          <w:rFonts w:ascii="Times New Roman" w:hAnsi="Times New Roman" w:cs="Times New Roman"/>
          <w:sz w:val="24"/>
          <w:szCs w:val="24"/>
        </w:rPr>
        <w:t>плей</w:t>
      </w:r>
      <w:proofErr w:type="spellEnd"/>
      <w:r w:rsidRPr="00172E70">
        <w:rPr>
          <w:rFonts w:ascii="Times New Roman" w:hAnsi="Times New Roman" w:cs="Times New Roman"/>
          <w:sz w:val="24"/>
          <w:szCs w:val="24"/>
        </w:rPr>
        <w:t>-листы). Музыкальное творчество в условиях цифровой среды.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2E70" w:rsidRDefault="00172E70" w:rsidP="00172E70">
      <w:pPr>
        <w:spacing w:after="0" w:line="240" w:lineRule="auto"/>
        <w:ind w:left="284"/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</w:pPr>
      <w:r w:rsidRPr="00172E70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>8 КЛАСС</w:t>
      </w:r>
    </w:p>
    <w:p w:rsidR="00B85E08" w:rsidRPr="00B85E08" w:rsidRDefault="00B85E08" w:rsidP="00172E70">
      <w:pPr>
        <w:spacing w:after="0" w:line="240" w:lineRule="auto"/>
        <w:ind w:left="284"/>
        <w:rPr>
          <w:rFonts w:ascii="Times New Roman" w:eastAsiaTheme="majorEastAsia" w:hAnsi="Times New Roman" w:cs="Times New Roman"/>
          <w:b/>
          <w:bCs/>
          <w:sz w:val="8"/>
          <w:szCs w:val="8"/>
          <w:lang w:eastAsia="en-US"/>
        </w:rPr>
      </w:pPr>
    </w:p>
    <w:p w:rsidR="00B85E08" w:rsidRDefault="00172E70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предмета за курс 8 класса включает все изучаемые на предыдущих годах обучения модули и направлено на закрепление изученного материала и использование полученных знаний и умений в повседневной жизни. 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E08" w:rsidRDefault="00A94F9E" w:rsidP="00B85E08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1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85E08" w:rsidRPr="00172E70">
        <w:rPr>
          <w:rFonts w:ascii="Times New Roman" w:hAnsi="Times New Roman" w:cs="Times New Roman"/>
          <w:b/>
          <w:sz w:val="24"/>
          <w:szCs w:val="24"/>
        </w:rPr>
        <w:t>«Музыка народов мира»</w:t>
      </w:r>
    </w:p>
    <w:p w:rsidR="00A94F9E" w:rsidRDefault="00A94F9E" w:rsidP="00A94F9E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2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«Жанры музыкального искусства»</w:t>
      </w:r>
    </w:p>
    <w:p w:rsidR="00A94F9E" w:rsidRPr="00A94F9E" w:rsidRDefault="00A94F9E" w:rsidP="00A94F9E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3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«Европейская классическая музыка»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F9E" w:rsidRPr="00A94F9E" w:rsidRDefault="00A94F9E" w:rsidP="00A94F9E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4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«Связь музыки с другими видами искусства»</w:t>
      </w:r>
    </w:p>
    <w:p w:rsidR="00B85E08" w:rsidRDefault="00A94F9E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5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E08" w:rsidRPr="00172E70">
        <w:rPr>
          <w:rFonts w:ascii="Times New Roman" w:hAnsi="Times New Roman" w:cs="Times New Roman"/>
          <w:b/>
          <w:sz w:val="24"/>
          <w:szCs w:val="24"/>
        </w:rPr>
        <w:t>«Истоки и образы русской и европейской духовной музыки»</w:t>
      </w:r>
    </w:p>
    <w:p w:rsidR="00B85E08" w:rsidRDefault="00A94F9E" w:rsidP="00172E70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6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«Русская классическая музыка»</w:t>
      </w:r>
    </w:p>
    <w:p w:rsidR="00A94F9E" w:rsidRPr="00172E70" w:rsidRDefault="00A94F9E" w:rsidP="00A94F9E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72E70">
        <w:rPr>
          <w:rFonts w:ascii="Times New Roman" w:hAnsi="Times New Roman" w:cs="Times New Roman"/>
          <w:b/>
          <w:sz w:val="24"/>
          <w:szCs w:val="24"/>
        </w:rPr>
        <w:t>Модуль № 7 «Народное музыкальное творчество России»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F9E" w:rsidRDefault="00A94F9E" w:rsidP="00A94F9E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8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«Музыка моего края»</w:t>
      </w:r>
    </w:p>
    <w:p w:rsidR="00A94F9E" w:rsidRDefault="00A94F9E" w:rsidP="00A94F9E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9</w:t>
      </w:r>
      <w:r w:rsidRPr="00172E7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«Современная музыка</w:t>
      </w:r>
      <w:r w:rsidRPr="00172E70">
        <w:rPr>
          <w:rFonts w:ascii="Times New Roman" w:hAnsi="Times New Roman" w:cs="Times New Roman"/>
          <w:b/>
          <w:sz w:val="24"/>
          <w:szCs w:val="24"/>
        </w:rPr>
        <w:t>»</w:t>
      </w:r>
    </w:p>
    <w:p w:rsidR="00172E70" w:rsidRPr="00172E70" w:rsidRDefault="00172E70" w:rsidP="00A94F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 «Музыка»</w:t>
      </w:r>
    </w:p>
    <w:p w:rsidR="00172E70" w:rsidRPr="00172E70" w:rsidRDefault="00172E70" w:rsidP="00172E7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уровне основного общего образования</w:t>
      </w:r>
    </w:p>
    <w:p w:rsidR="00172E70" w:rsidRPr="00172E70" w:rsidRDefault="00172E70" w:rsidP="00172E70">
      <w:pPr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172E7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:</w:t>
      </w:r>
    </w:p>
    <w:p w:rsidR="00172E70" w:rsidRPr="00A94F9E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ценностное отношение к достижениям своей Родины – России в музыкальном искусстве, музыкальным традициям разных народов, проживающих в родной стране;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установка на осмысление опыта прослушивания произведений классической музыки;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умение управлять собственным эмоциональным состоянием благодаря музыкальному воздействию;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способность обучающихся с ЗПР к осознанию своих дефицитов (в речевом, волевом развитии) и проявление стремления к их преодолению;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способность к саморазвитию, умение оценивать собственные возможности, склонности и интересы;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освоение культурных форм выражения своих чувств;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умение передать свои впечатления так, чтобы быть понятым другим человеком.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proofErr w:type="spellStart"/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172E70" w:rsidRPr="00A94F9E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i/>
          <w:sz w:val="8"/>
          <w:szCs w:val="8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использовать логические действия сравнения, анализа, синтеза, обобщения, устанавливать аналогию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применять знаки и символы для решения учебных задач (владение элементарной нотной грамотой);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аргументировать свою позицию, мнение;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с помощью педагога или самостоятельно формулировать обобщения и выводы по результатам прослушивания музыкальных произведений.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i/>
          <w:sz w:val="24"/>
          <w:szCs w:val="24"/>
        </w:rPr>
        <w:t>Овладение универсальными учебными коммуникативными действиями: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вств пр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и прослушивании музыкальных произведений;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общения: осознанно строить речевое высказывание о содержании, характере, особенностях языка музыкальных произведений разных эпох, творческих направлений в соответствии с задачами коммуникации.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продуктивно сотрудничать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владеть основами самоконтроля, самооценки и осуществления осознанного выбора в учебной и познавательной деятельности;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понимать причины, по которым не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был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достигнут результат деятельности.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анализировать причины эмоций;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регулировать способ выражения эмоций.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осознанно относиться к другому человеку, его мнению;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другого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172E70" w:rsidRPr="00A94F9E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характеризуют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 с ЗПР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кст св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>оей жизни.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Обучающиеся, освоившие </w:t>
      </w:r>
      <w:r w:rsidR="00A94F9E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по предмету «Музыка»: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тему, используя опорную схему;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воспринимают российскую музыкальную культуру</w:t>
      </w:r>
      <w:r w:rsidR="00A94F9E">
        <w:rPr>
          <w:rFonts w:ascii="Times New Roman" w:eastAsia="Times New Roman" w:hAnsi="Times New Roman" w:cs="Times New Roman"/>
          <w:sz w:val="24"/>
          <w:szCs w:val="24"/>
        </w:rPr>
        <w:t xml:space="preserve"> как целостное и самобытное циви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лизационное явление; имеют представление об отечественных мастерах музыкальной культуры, испытывают гордость за них;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lastRenderedPageBreak/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умений.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 </w:t>
      </w:r>
      <w:r w:rsidRPr="00172E7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класс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1 «Музыка моего края»: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знать музыкальные традиции своей республики, края, народа.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2 «Народное музыкальное творчество России»: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на слух и исполнять произведения различных жанров фольклорной музыки с помощью учителя;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 с использованием дополнительной визуализации.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3 «Музыка народов мира»: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на слух и исполнять произведения различных жанров фольклорной музыки с помощью учителя;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 с использованием дополнительной визуализации.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4 «Европейская классическая музыка»: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исполнять (в том числе фрагментарно) сочинения композиторов-классиков с помощью учителя;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творчество не менее двух композиторов-классиков, приводить примеры наиболее известных сочинений </w:t>
      </w:r>
      <w:bookmarkStart w:id="9" w:name="_Hlk96020232"/>
      <w:r w:rsidRPr="00172E70">
        <w:rPr>
          <w:rFonts w:ascii="Times New Roman" w:eastAsia="Times New Roman" w:hAnsi="Times New Roman" w:cs="Times New Roman"/>
          <w:sz w:val="24"/>
          <w:szCs w:val="24"/>
        </w:rPr>
        <w:t>с помощью подробного опросного плана.</w:t>
      </w:r>
    </w:p>
    <w:bookmarkEnd w:id="9"/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5 «Русская классическая музыка»: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характеризовать творчество не менее двух отечественных композиторов-классиков, приводить примеры наиболее известных сочинений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с помощью подробного опросного плана.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6 «Образы русской и европейской духовной музыки»: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жанры и произведения русской и европейской духовной музыки с использованием опорных карточек;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i/>
          <w:sz w:val="24"/>
          <w:szCs w:val="24"/>
        </w:rPr>
        <w:t>исполнять произведения русской и европейской духовной музыки с помощью учителя</w:t>
      </w:r>
      <w:r w:rsidRPr="00172E70">
        <w:rPr>
          <w:rStyle w:val="a6"/>
          <w:rFonts w:ascii="Times New Roman" w:eastAsia="Times New Roman" w:hAnsi="Times New Roman" w:cs="Times New Roman"/>
          <w:i/>
          <w:sz w:val="24"/>
          <w:szCs w:val="24"/>
        </w:rPr>
        <w:footnoteReference w:id="1"/>
      </w:r>
      <w:r w:rsidRPr="00172E70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приводить примеры сочинений духовной музыки, называть их автора с помощью визуальной опоры.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7«Жанры музыкального искусства»: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исполнять произведения (в том числе фрагменты) вокальных, инструментальных и музыкально-театральных жанров с помощью учителя.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8 «Связь музыки с другими видами искусства»: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определять стилевые и жанровые параллели между музыкой и другими видами иску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сств </w:t>
      </w:r>
      <w:bookmarkStart w:id="10" w:name="_Hlk96020436"/>
      <w:r w:rsidRPr="00172E70">
        <w:rPr>
          <w:rFonts w:ascii="Times New Roman" w:eastAsia="Times New Roman" w:hAnsi="Times New Roman" w:cs="Times New Roman"/>
          <w:sz w:val="24"/>
          <w:szCs w:val="24"/>
        </w:rPr>
        <w:t>с п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>омощью подробного опросного плана;</w:t>
      </w:r>
    </w:p>
    <w:bookmarkEnd w:id="10"/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- различать и анализировать средства выразительности разных видов иску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сств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с п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>омощью подробного опросного плана.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Модуль № 9 «Современная музыка: основные жанры и направления»: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и определять на слух виды оркестров, ансамблей, тембры музыкальных инструментов, входящих в их состав с помощью визуальной опоры;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исполнять современные музыкальные произведения в разных видах деятельности с помощью учителя.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с ЗПР будут сформированы: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представление о национальном своеобразии музыки в неразрывном единстве народного и профессионального музыкального творчества.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Обучающиеся с ЗПР научатся: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понимать специфику музыки как вида искусства и ее значение в жизни человека и общества;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приводить примеры выдающихся отечественных и зарубежных музыкальных исполнителей и исполнительских коллективов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понимать значение интонации в музыке как носителя образного смысла;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иметь представление о терминах и понятиях (в том числе народная музыка, жанры народной музыки, жанры музыки, музыкальная интонация, мотив, сценические жанры музыки, либретто, вокальная музыка, солист, ансамбль, хор, средства музыкальной выразительности: мелодия, темп, ритм, динамика, тембр, лад); </w:t>
      </w:r>
      <w:proofErr w:type="gramEnd"/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воспринимать музыку как выражение чувств и мыслей человека, различать в ней выразительные и изобразительные интонации, узнавать и различать характерные черты музыки разных композиторов;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иметь представление о значении народного песенного и инструментального музыкального творчества как части духовной культуры народа;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образцах песенной и инструментальной народной музыки;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определять на слух музыкальные произведения, относящиеся к русскому музыкальному фольклору; перечислять русские народные музыкальные инструменты и определять на слух их принадлежность к группам духовых, струнных, ударно-шумовых инструментов;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приводить примеры музыкальных произведений русской и зарубежной классики, содержащие народные музыкальные интонации и мотивы с использованием справочной информации;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иметь представление о характерных признаках классической и народной музыки;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иметь представление о специфике воплощении народной музыки в произведениях композиторов;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воспринимать интонационное многообразие фольклорных традиций своего народа и других народов мира;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исполнять разученные музыкальные произведения вокальных жанров (хор, ансамбль, соло);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воплощать художественно-образное содержание, интонационно-мелодические особенности музыки (в пении, слове, движении, игре на простейших музыкальных инструментах);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понимать с помощью учителя существование в музыкальном произведении основной идеи, иметь представление о средствах воплощения основной идеи, интонационных особенностях, жанре, исполнителях музыкального произведения;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lastRenderedPageBreak/>
        <w:t>узнавать средства музыкальной выразительности (в том числе мелодия, темп, ритм, тембр, динамика, лад);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понимать значимость музыки в творчестве писателей и поэтов;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владеть навыками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вокально-хорового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применять в творческой деятельности вокально-хоровые навыки при пении с музыкальным сопровождением;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проявлять творческую инициативу, участвуя в музыкально-эстетической деятельности.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172E7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класс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1 «Музыка моего края»: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характеризовать особенности творчества народных и профессиональных музыкантов, творческих коллективов своего края при необходимости с использованием опорных карточек.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2 «Народное музыкальное творчество России»: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Сибири, используя опорные карточки (не менее трёх региональных фольклорных традиций на выбор учителя).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3 «Музыка народов мира»: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жанров), при необходимости, используя опорные карточки.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4 «Европейская классическая музыка»: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импрессионизм), используя визуальную поддержку.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5 «Русская классическая музыка»: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состав, при необходимости, используя дополнительную визуализацию;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исполнять (в том числе фрагментарно, отдельными темами) сочинения русских композиторов с помощью учителя.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6 «Образы русской и европейской духовной музыки»: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жанры и произведения русской и европейской духовной музыки,</w:t>
      </w:r>
      <w:r w:rsidRPr="00172E70">
        <w:rPr>
          <w:rFonts w:ascii="Times New Roman" w:hAnsi="Times New Roman" w:cs="Times New Roman"/>
          <w:sz w:val="24"/>
          <w:szCs w:val="24"/>
        </w:rPr>
        <w:t xml:space="preserve"> </w:t>
      </w:r>
      <w:r w:rsidRPr="00172E70">
        <w:rPr>
          <w:rFonts w:ascii="Times New Roman" w:eastAsia="Times New Roman" w:hAnsi="Times New Roman" w:cs="Times New Roman"/>
          <w:sz w:val="24"/>
          <w:szCs w:val="24"/>
        </w:rPr>
        <w:t>используя опорные карточки, используя опорные карточки;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исполнять произведения русской и европейской духовной музыки с помощью учителя;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приводить примеры сочинений духовной музыки, называть их автора, используя визуальную поддержку.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7 «Жанры музыкального искусства»: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иметь представление о круге образов и средствах их воплощения, типичных для данного жанра.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8 «Связь музыки с другими видами искусства»: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Модуль № 9 «Современная музыка: основные жанры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и направления»: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определять и характеризовать стили, направления и жанры современной музыки при необходимости с использованием смысловой опоры;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различать и определять на слух виды оркестров, ансамблей, тембры музыкальных инструментов, входящих в их состав, при необходимости, используя визуальную поддержку;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исполнять современные музыкальные произведения в разных видах деятельности.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Обучающиеся с ЗПР: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определять характер музыкальных образов (лирических, драматических, героических, романтических, эпических);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 терминах и понятиях (в том числе сценические жанры музыки, либретто, вокальная музыка, солист, ансамбль, хор);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смогут различать жанры вокальной (в том числе песня, романс, ария) и театральной музыки (в том числе опера, балет, мюзикл и оперетта);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смогут 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понимать жизненно-образное содержание музыкальных произведений разных жанров;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различать и характеризовать приемы взаимодействия и развития образов музыкальных произведений с помощью педагога;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производить интонационно-образный анализ музыкального произведения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об основном принципе построения и развития музыки;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 взаимосвязи жизненного содержания музыки и музыкальных образов;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 терминах и понятиях (в том числе стили музыки, направления музыки, джазовая музыка, современная музыка, эстрада);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смогут приводить примеры музыкальных произведений русской и зарубежной классики, содержащие народные музыкальные интонации и мотивы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определять на слух тембры музыкальных инструментов (классических, современных электронных; духовых, струнных, ударных);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научатся различать виды оркестров: симфонический, духовой, русских народных инструментов,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эстрадно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>-джазовый;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определять стили, направления и жанры современной музыки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исполнять современные музыкальные произведения, соблюдая певческую культуру звука;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 характерных чертах и образцах творчества крупнейших русских и зарубежных композиторов;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об общем и особенном при сравнении музыкальных произведений на основе полученных знаний о стилевых направлениях;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различать средства выразительности разных видов искусств;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 терминах и понятиях (в том числе музыкальная интонация, изобразительность музыки, средства музыкальной выразительности);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применять в творческой деятельности вокально-хоровые навыки при пении с музыкальным сопровождением;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lastRenderedPageBreak/>
        <w:t>научатся узнавать характерные черты музыкальной речи разных композиторов, воплощать особенности музыки в исполнительской деятельности.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2E70" w:rsidRPr="00172E70" w:rsidRDefault="00172E70" w:rsidP="00172E7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 </w:t>
      </w:r>
      <w:r w:rsidR="00383C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-8 </w:t>
      </w:r>
      <w:r w:rsidRPr="00172E7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класс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1 «Музыка моего края»: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исполнять и оценивать образцы музыкального фольклора и сочинения композиторов своей малой родины, при необходимости с поддержкой учителя.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2 «Народное музыкальное творчество России»: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страны, при необходимости, используя план рассказа.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3 «Музыка народов мира»: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определять на слух музыкальные произведения, относящиеся к западноевропейской,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латино-американской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>, азиатской традиционной музыкальной культуре, в том числе к отдельным самобытным культурно-национальным традициям, при необходимости, используя визуальную опору.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4 «Европейская классическая музыка»: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состав, при необходимости, используя визуальную поддержку;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 с использованием смысловой опоры.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5 «Русская классическая музыка»: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произведения, при необходимости, используя визуальную опору.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6 «Образы русской и европейской духовной музыки»: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жанры и произведения русской и европейской духовной музыки;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исполнять произведения русской и европейской духовной музыки;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приводить примеры сочинений духовной музыки, называть их автора.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7«Жанры музыкального искусства»: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жанры музыки (театральные, камерные и симфонические, вокальные и инструментальные и т. д.), знать их разновидности, приводить примеры.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8 «Связь музыки с другими видами искусства»: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произведения, при необходимости по опросному плану.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 9 «Современная музыка: основные жанры и направления»: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определять и характеризовать стили, направления и жанры современной музыки;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различать и определять на слух виды оркестров, ансамблей, тембры музыкальных инструментов, входящих в их состав, при необходимости, используя визуальную поддержку;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исполнять современные музыкальные произведения в разных видах деятельности.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Обучающиеся с ЗПР: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lk96023296"/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</w:t>
      </w:r>
      <w:bookmarkEnd w:id="11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различать жанры вокальной (в том числе песня, романс, ария) и театральной музыки (в том числе опера, балет, мюзикл и оперетта), симфонической музыки;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смогут называть основные жанры светской музыки малой (баллада, ноктюрн, романс, этюд и т.п.) и крупной формы (соната, симфония, концерт и т.п.) с использованием справочной информации; </w:t>
      </w:r>
      <w:proofErr w:type="gramEnd"/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 терминах и понятиях (в том числе духовная музыка, знаменный распев);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различать особенности тембрового звучания различных певческих голосов (детских, женских, мужских), хоров (детских, женских, мужских, смешанных);</w:t>
      </w:r>
      <w:proofErr w:type="gramEnd"/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будут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и определять на слух мужские (тенор, баритон, бас) и женские (сопрано, альт, меццо-сопрано, контральто) певческие голоса по визуальной опоре;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определять разновидности хоровых коллективов по стилю (манере) исполнения: народные, академические;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определять произведения русских композиторов-классиков (в том числе П.И. Чайковского, Н.А. Римского-Корсакова, М.И. Глинки)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научатся узнавать формы построения музыки (двухчастную,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трехчастную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>, вариации, рондо) с использованием визуальной опоры;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владеть музыкальными терминами в пределах изучаемой темы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понимать существование в музыкальном произведении основной идеи, иметь представление о средствах воплощения основной идеи, интонационных особенностях, жанре, исполнителях музыкального произведения;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перечислять характерные признаки современной популярной, джазовой и рок-музыки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научатся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эмоционально-образно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воспринимать музыкальные произведения;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об особенности интерпретации одной и той же художественной идеи, сюжета в творчестве различных композиторов;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будут иметь представление об интерпретации классической музыки в современных обработках;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определять характерные признаки современной популярной музыки с использованием справочной информации;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научатся называть стили рок-музыки и ее отдельных направлений: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рок-оперы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, рок-н-ролла и др. с использованием справочной информации; 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творчески интерпретировать содержание музыкального произведения в пении;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будут участвовать в коллективной исполнительской деятельности, используя различные формы </w:t>
      </w:r>
      <w:proofErr w:type="gramStart"/>
      <w:r w:rsidRPr="00172E70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proofErr w:type="gramEnd"/>
      <w:r w:rsidRPr="00172E70">
        <w:rPr>
          <w:rFonts w:ascii="Times New Roman" w:eastAsia="Times New Roman" w:hAnsi="Times New Roman" w:cs="Times New Roman"/>
          <w:sz w:val="24"/>
          <w:szCs w:val="24"/>
        </w:rPr>
        <w:t xml:space="preserve"> и группового </w:t>
      </w:r>
      <w:proofErr w:type="spellStart"/>
      <w:r w:rsidRPr="00172E70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72E7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применять современные информационно-коммуникационные технологии для записи и воспроизведения музыки;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обосновывать собственные предпочтения, касающиеся музыкальных произведений различных стилей и жанров;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использовать знания о музыке и музыкантах, полученные на занятиях, при составлении домашней фонотеки, видеотеки;</w:t>
      </w:r>
    </w:p>
    <w:p w:rsidR="00172E70" w:rsidRPr="00172E70" w:rsidRDefault="00172E70" w:rsidP="00172E7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70">
        <w:rPr>
          <w:rFonts w:ascii="Times New Roman" w:eastAsia="Times New Roman" w:hAnsi="Times New Roman" w:cs="Times New Roman"/>
          <w:sz w:val="24"/>
          <w:szCs w:val="24"/>
        </w:rPr>
        <w:t>научатся 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172E70" w:rsidRPr="00383CD1" w:rsidRDefault="00172E70" w:rsidP="00383C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383CD1" w:rsidRPr="00D05B00" w:rsidRDefault="00383CD1" w:rsidP="00D05B00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окончанию 8 класса о</w:t>
      </w:r>
      <w:r w:rsidR="00172E70" w:rsidRPr="00172E70">
        <w:rPr>
          <w:rFonts w:ascii="Times New Roman" w:eastAsia="Times New Roman" w:hAnsi="Times New Roman" w:cs="Times New Roman"/>
          <w:sz w:val="24"/>
          <w:szCs w:val="24"/>
        </w:rPr>
        <w:t>бучающиеся с ЗПР будут активно и самостоятельно использовать полученные знания и умения в процессе учебной деятельности и в повседневной жизни.</w:t>
      </w:r>
    </w:p>
    <w:p w:rsidR="00D83D84" w:rsidRDefault="00D83D84" w:rsidP="00383CD1">
      <w:pPr>
        <w:shd w:val="clear" w:color="auto" w:fill="FFFFFF"/>
        <w:spacing w:after="120" w:line="240" w:lineRule="auto"/>
        <w:outlineLvl w:val="2"/>
        <w:rPr>
          <w:rFonts w:ascii="Times New Roman" w:eastAsia="Times New Roman" w:hAnsi="Times New Roman"/>
          <w:i/>
          <w:color w:val="FF0000"/>
          <w:sz w:val="28"/>
          <w:szCs w:val="28"/>
        </w:rPr>
      </w:pPr>
    </w:p>
    <w:p w:rsidR="00D05B00" w:rsidRDefault="00D05B00" w:rsidP="00383CD1">
      <w:pPr>
        <w:shd w:val="clear" w:color="auto" w:fill="FFFFFF"/>
        <w:spacing w:after="120" w:line="240" w:lineRule="auto"/>
        <w:outlineLvl w:val="2"/>
        <w:rPr>
          <w:rFonts w:ascii="Times New Roman" w:eastAsia="Times New Roman" w:hAnsi="Times New Roman"/>
          <w:i/>
          <w:color w:val="FF0000"/>
          <w:sz w:val="28"/>
          <w:szCs w:val="28"/>
        </w:rPr>
        <w:sectPr w:rsidR="00D05B00" w:rsidSect="00D05B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5B00" w:rsidRDefault="00D05B00" w:rsidP="00383CD1">
      <w:pPr>
        <w:shd w:val="clear" w:color="auto" w:fill="FFFFFF"/>
        <w:spacing w:after="120" w:line="240" w:lineRule="auto"/>
        <w:outlineLvl w:val="2"/>
        <w:rPr>
          <w:rFonts w:ascii="Times New Roman" w:eastAsia="Times New Roman" w:hAnsi="Times New Roman"/>
          <w:i/>
          <w:color w:val="FF0000"/>
          <w:sz w:val="28"/>
          <w:szCs w:val="28"/>
        </w:rPr>
      </w:pPr>
    </w:p>
    <w:p w:rsidR="00D05B00" w:rsidRPr="00D05B00" w:rsidRDefault="00D05B00" w:rsidP="00D05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5B00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5 класс</w:t>
      </w:r>
    </w:p>
    <w:p w:rsidR="00D05B00" w:rsidRPr="00D05B00" w:rsidRDefault="00D05B00" w:rsidP="00D05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0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537"/>
        <w:gridCol w:w="1276"/>
        <w:gridCol w:w="4820"/>
        <w:gridCol w:w="4392"/>
      </w:tblGrid>
      <w:tr w:rsidR="00D05B00" w:rsidRPr="00D05B00" w:rsidTr="00D05B00"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Класс:  5</w:t>
            </w:r>
          </w:p>
        </w:tc>
      </w:tr>
      <w:tr w:rsidR="00D05B00" w:rsidRPr="00D05B00" w:rsidTr="00D05B00"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Модуль 1: «Музыка моего края»</w:t>
            </w:r>
          </w:p>
        </w:tc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Количество часов модуля: 8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5B00" w:rsidRPr="00D05B00" w:rsidTr="00D05B00">
        <w:trPr>
          <w:trHeight w:val="1002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Основные виды деятельности учащихся по формированию УУД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искусства.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Понимание ценности отечественного и мирового искусства, роли этнических культурных традиций и народного творчества. Стремление к самовыражению в разных видах искусства.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Осознание важности художественной культуры как средства коммуникации и самовыражения.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7F5F5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Ценностное отношение к достижениям своей Родины – России, к науке, искусству, спорту, технологиям, боевым подвигам и трудовым достижениям народа.</w:t>
            </w:r>
          </w:p>
        </w:tc>
      </w:tr>
      <w:tr w:rsidR="00D05B00" w:rsidRPr="00D05B00" w:rsidTr="00D05B00">
        <w:trPr>
          <w:trHeight w:val="987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функциональной грамотности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Читательская грамотность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Глобальные компетенции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Креативное мышление</w:t>
            </w:r>
            <w:r w:rsidRPr="00D05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использовать информацию из текста;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делать простые умозаключения на основе информации, изложенной в тексте в явном виде;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интегрировать и интерпретировать идеи и информацию текста;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найти в тексте информацию, изложенную в явном виде;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научные аспекты хобби, персональных технологий, музыки и спорта.</w:t>
            </w:r>
          </w:p>
        </w:tc>
      </w:tr>
      <w:tr w:rsidR="00D05B00" w:rsidRPr="00D05B00" w:rsidTr="00D05B00">
        <w:trPr>
          <w:trHeight w:val="584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Основные направления Программы воспитания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5B00">
              <w:rPr>
                <w:rFonts w:ascii="Times New Roman" w:hAnsi="Times New Roman"/>
                <w:sz w:val="24"/>
                <w:szCs w:val="24"/>
              </w:rPr>
              <w:t>Патриотическое</w:t>
            </w:r>
            <w:proofErr w:type="gramEnd"/>
            <w:r w:rsidRPr="00D05B00">
              <w:rPr>
                <w:rFonts w:ascii="Times New Roman" w:hAnsi="Times New Roman"/>
                <w:sz w:val="24"/>
                <w:szCs w:val="24"/>
              </w:rPr>
              <w:t>, Гражданское, Духовно-нравственное, Эстетическое, Ценности научного познания, Физическое, Трудовое, Экологическое.</w:t>
            </w:r>
          </w:p>
        </w:tc>
      </w:tr>
      <w:tr w:rsidR="00D05B00" w:rsidRPr="00D05B00" w:rsidTr="00D05B00">
        <w:trPr>
          <w:trHeight w:val="9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Разделы/Темы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Использование электронных и цифровых образовательных ресурсов (ЭОР и ЦОР).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 xml:space="preserve">Виды коррекционной деятельности с </w:t>
            </w:r>
            <w:proofErr w:type="gramStart"/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D05B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«Фольклор — народное творчество»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диагностическая,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коррекционно-развивающая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психопрофилактическая работа</w:t>
            </w: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shd w:val="clear" w:color="auto" w:fill="F7F5F5"/>
              </w:rPr>
            </w:pPr>
            <w:r w:rsidRPr="00D05B00">
              <w:rPr>
                <w:rFonts w:ascii="Arial" w:hAnsi="Arial" w:cs="Arial"/>
                <w:color w:val="000000"/>
                <w:sz w:val="24"/>
                <w:szCs w:val="24"/>
                <w:shd w:val="clear" w:color="auto" w:fill="F7F5F5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Музыка — отражение жизни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9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Богатство и разнообразие фольклорных традиций.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0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Фольклор в музыке русских композиторов.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1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Песня как жанр музыкально-литературного творчества.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2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Как рождается народная песня. Певческие голоса.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3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«Календарный фольклор»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Народный хор.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4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Образ Родины в музыкальных произведениях.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5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Календарный фольклор.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6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Модуль 2: «Русская классическая музыка»</w:t>
            </w:r>
          </w:p>
        </w:tc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Количество часов модуля: 7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5B00" w:rsidRPr="00D05B00" w:rsidTr="00D05B00">
        <w:trPr>
          <w:trHeight w:val="416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Основные виды деятельности учащихся по формированию УУД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Восприимчивость к разным видам искусства, традициям и творчеству своего и других народов, понимание эмоционального воздействия искусства.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Понимание ценности отечественного и мирового искусства, роли этнических культурных традиций и народного творчества.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Стремление к самовыражению в разных видах искусства.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Ценностное отношение к достижениям своей Родины – России, к науке, искусству, спорту, технологиям, боевым подвигам и трудовым достижениям народа.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 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Восприимчивость к разным видам искусства, традициям и творчеству своего и других народов, понимание эмоционального воздействия искусства.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Интерес к практическому изучению профессий и труда различного рода, в том числе на основе применения изучаемого предметного знания.</w:t>
            </w:r>
          </w:p>
        </w:tc>
      </w:tr>
      <w:tr w:rsidR="00D05B00" w:rsidRPr="00D05B00" w:rsidTr="00D05B00">
        <w:trPr>
          <w:trHeight w:val="1017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Виды функциональной грамотности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Читательская грамотность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Глобальные компетенции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Креативное мышление</w:t>
            </w:r>
            <w:r w:rsidRPr="00D05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использовать информацию из текста;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делать простые умозаключения на основе информации, изложенной в тексте в явном виде;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интегрировать и интерпретировать идеи и информацию текста;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найти в тексте информацию, изложенную в явном виде;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научные аспекты хобби, персональных технологий, музыки и спорта.</w:t>
            </w:r>
          </w:p>
        </w:tc>
      </w:tr>
      <w:tr w:rsidR="00D05B00" w:rsidRPr="00D05B00" w:rsidTr="00D05B00">
        <w:trPr>
          <w:trHeight w:val="557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Основные направления Программы воспитания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5B00">
              <w:rPr>
                <w:rFonts w:ascii="Times New Roman" w:hAnsi="Times New Roman"/>
                <w:sz w:val="24"/>
                <w:szCs w:val="24"/>
              </w:rPr>
              <w:t>Патриотическое</w:t>
            </w:r>
            <w:proofErr w:type="gramEnd"/>
            <w:r w:rsidRPr="00D05B00">
              <w:rPr>
                <w:rFonts w:ascii="Times New Roman" w:hAnsi="Times New Roman"/>
                <w:sz w:val="24"/>
                <w:szCs w:val="24"/>
              </w:rPr>
              <w:t>, Гражданское, Духовно-нравственное, Эстетическое, Ценности научного познания, Физическое, Трудовое, Экологическое.</w:t>
            </w: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«Образы родной земли»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диагностическая,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коррекционно-развивающая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психопрофилактическая работа</w:t>
            </w: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Образы родной земли. Писатели и поэты о русской музыке.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7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Отвага и героизм, </w:t>
            </w:r>
            <w:proofErr w:type="gramStart"/>
            <w:r w:rsidRPr="00D05B00">
              <w:rPr>
                <w:rFonts w:ascii="Times New Roman" w:hAnsi="Times New Roman"/>
                <w:sz w:val="24"/>
                <w:szCs w:val="24"/>
              </w:rPr>
              <w:t>воспетые</w:t>
            </w:r>
            <w:proofErr w:type="gramEnd"/>
            <w:r w:rsidRPr="00D05B00">
              <w:rPr>
                <w:rFonts w:ascii="Times New Roman" w:hAnsi="Times New Roman"/>
                <w:sz w:val="24"/>
                <w:szCs w:val="24"/>
              </w:rPr>
              <w:t xml:space="preserve"> в искусстве.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8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Традиции и новаторство в творчестве русских композиторов.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9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5B00">
              <w:rPr>
                <w:rFonts w:ascii="Times New Roman" w:hAnsi="Times New Roman"/>
                <w:sz w:val="24"/>
                <w:szCs w:val="24"/>
              </w:rPr>
              <w:t>Колокольность</w:t>
            </w:r>
            <w:proofErr w:type="spellEnd"/>
            <w:r w:rsidRPr="00D05B00">
              <w:rPr>
                <w:rFonts w:ascii="Times New Roman" w:hAnsi="Times New Roman"/>
                <w:sz w:val="24"/>
                <w:szCs w:val="24"/>
              </w:rPr>
              <w:t>. Вариации колокольного звона.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0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«Русская исполнительская школа»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Вокальная музыка отечественных композиторов.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1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Поэтическое звучание романса.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2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Композитор, исполнитель, слушатель.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3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Модуль 3: «Европейская классическая музыка»</w:t>
            </w:r>
          </w:p>
        </w:tc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Количество часов модуля: 10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5B00" w:rsidRPr="00D05B00" w:rsidTr="00D05B00">
        <w:trPr>
          <w:trHeight w:val="986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Основные виды деятельности учащихся по формированию УУД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Восприимчивость к разным видам искусства, традициям и творчеству своего и других народов, понимание эмоционального воздействия искусства.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Понимание ценности отечественного и мирового искусства, роли этнических культурных традиций и народного творчества.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Стремление к самовыражению в разных видах искусства.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Интерес к практическому изучению профессий и труда различного рода, в том числе на основе применения изучаемого предметного знания.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Готовность оценивать свое поведение и поступки, а также поведение и поступки других людей с позиции нравственных и правовых норм с учетом </w:t>
            </w:r>
            <w:r w:rsidRPr="00D05B00">
              <w:rPr>
                <w:rFonts w:ascii="Times New Roman" w:hAnsi="Times New Roman"/>
                <w:sz w:val="24"/>
                <w:szCs w:val="24"/>
              </w:rPr>
              <w:lastRenderedPageBreak/>
              <w:t>осознания последствий поступков.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Ориентация на моральные ценности и нормы в ситуациях нравственного выбора.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Ценностное отношение к достижениям своей Родины – России, к науке, искусству, спорту, технологиям, боевым подвигам и трудовым достижениям народа.</w:t>
            </w:r>
          </w:p>
        </w:tc>
      </w:tr>
      <w:tr w:rsidR="00D05B00" w:rsidRPr="00D05B00" w:rsidTr="00D05B00">
        <w:trPr>
          <w:trHeight w:val="1017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Виды функциональной грамотности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Читательская грамотность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 xml:space="preserve"> Глобальные компетенции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Креативное мышление</w:t>
            </w:r>
            <w:r w:rsidRPr="00D05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использовать информацию из текста;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делать простые умозаключения на основе информации, изложенной в тексте в явном виде;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интегрировать и интерпретировать идеи и информацию текста;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найти в тексте информацию, изложенную в явном виде;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научные аспекты хобби, персональных технологий, музыки и спорта.</w:t>
            </w:r>
          </w:p>
        </w:tc>
      </w:tr>
      <w:tr w:rsidR="00D05B00" w:rsidRPr="00D05B00" w:rsidTr="00D05B00">
        <w:trPr>
          <w:trHeight w:val="699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Основные направления Программы воспитания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05B00">
              <w:rPr>
                <w:rFonts w:ascii="Times New Roman" w:hAnsi="Times New Roman"/>
                <w:sz w:val="24"/>
                <w:szCs w:val="24"/>
              </w:rPr>
              <w:t>Патриотическое</w:t>
            </w:r>
            <w:proofErr w:type="gramEnd"/>
            <w:r w:rsidRPr="00D05B00">
              <w:rPr>
                <w:rFonts w:ascii="Times New Roman" w:hAnsi="Times New Roman"/>
                <w:sz w:val="24"/>
                <w:szCs w:val="24"/>
              </w:rPr>
              <w:t>, Гражданское, Духовно-нравственное, Эстетическое, Ценности научного познания, Физическое, Трудовое, Экологическое.</w:t>
            </w: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«Национальные истоки классической музыки»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диагностическая,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коррекционно-развивающая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психопрофилактическая работа</w:t>
            </w: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Национальные истоки классической музыки. Творчество Ф. Шопена.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4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Национальные истоки классической музыки. Творчество Э. Грига.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5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Писатели и поэты о западноевропейской музыке.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6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Значение и роль композитора — основоположника национальной классической музыки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7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Характерные жанры, образы, элементы музыкального языка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8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«Музыкант и публика»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Кумиры публики (на примере творчества В. А. Моцарта)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29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Кумиры публики (на примере творчества Н. Паганини, Ф. Листа)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0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Понятие виртуозного исполнения. Музыкальный талант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1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Музыкант и публика. Миссия композитора и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2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Культура слушателя. Традиции слушания музыки в прошлые века и сегодня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3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Модуль 4:  «Связь музыки с другими видами искусства»</w:t>
            </w:r>
          </w:p>
        </w:tc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</w:rPr>
              <w:t>Количество часов модуля: 9</w:t>
            </w:r>
          </w:p>
        </w:tc>
      </w:tr>
      <w:tr w:rsidR="00D05B00" w:rsidRPr="00D05B00" w:rsidTr="00D05B00">
        <w:trPr>
          <w:trHeight w:val="986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Основные виды деятельности учащихся по формированию УУД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Восприимчивость к разным видам искусства, традициям и творчеству своего и других народов, понимание эмоционального воздействия искусства.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Понимание ценности отечественного и мирового искусства, роли этнических культурных традиций и народного творчества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Стремление к самовыражению в разных видах искусства.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Ценностное отношение к достижениям своей Родины – России, к науке, искусству, спорту, технологиям, боевым подвигам и трудовым достижениям народа.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Ориентация на моральные ценности и нормы в ситуациях нравственного выбора.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России.</w:t>
            </w:r>
          </w:p>
        </w:tc>
      </w:tr>
      <w:tr w:rsidR="00D05B00" w:rsidRPr="00D05B00" w:rsidTr="00D05B00">
        <w:trPr>
          <w:trHeight w:val="1017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функциональной грамотности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Читательская грамотность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 xml:space="preserve"> Глобальные компетенции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i/>
                <w:sz w:val="24"/>
                <w:szCs w:val="24"/>
              </w:rPr>
              <w:t>Креативное мышление</w:t>
            </w:r>
            <w:r w:rsidRPr="00D05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использовать информацию из текста;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научные аспекты хобби, персональных технологий, музыки и спорта;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делать простые умозаключения на основе информации, изложенной в тексте в явном виде;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интегрировать и интерпретировать идеи и информацию текста;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умение найти в тексте информацию, изложенную в явном виде;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lastRenderedPageBreak/>
              <w:t>научные аспекты хобби, персональных технологий, музыки и спорта.</w:t>
            </w:r>
          </w:p>
        </w:tc>
      </w:tr>
      <w:tr w:rsidR="00D05B00" w:rsidRPr="00D05B00" w:rsidTr="00D05B00">
        <w:trPr>
          <w:trHeight w:val="598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5B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Основные направления Программы воспитания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05B00">
              <w:rPr>
                <w:rFonts w:ascii="Times New Roman" w:hAnsi="Times New Roman"/>
                <w:sz w:val="24"/>
                <w:szCs w:val="24"/>
              </w:rPr>
              <w:t>Патриотическое</w:t>
            </w:r>
            <w:proofErr w:type="gramEnd"/>
            <w:r w:rsidRPr="00D05B00">
              <w:rPr>
                <w:rFonts w:ascii="Times New Roman" w:hAnsi="Times New Roman"/>
                <w:sz w:val="24"/>
                <w:szCs w:val="24"/>
              </w:rPr>
              <w:t>, Гражданское, Духовно-нравственное, Эстетическое, Ценности научного познания, Физическое, Трудовое, Экологическое.</w:t>
            </w: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Музыка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диагностическая,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коррекционно-развивающая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</w:p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психопрофилактическая работа</w:t>
            </w: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Единство слова и музыки в вокальных жанрах.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4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rPr>
          <w:trHeight w:val="6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Интонации рассказа, повествования в инструментальной музыке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5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Музыка и живопись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5B00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Картины исторических событий в музыке.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6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Выразительные средства музыкального и изобразительного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7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5B00">
              <w:rPr>
                <w:rFonts w:ascii="Times New Roman" w:hAnsi="Times New Roman"/>
                <w:sz w:val="24"/>
                <w:szCs w:val="24"/>
              </w:rPr>
              <w:t>Небесное</w:t>
            </w:r>
            <w:proofErr w:type="gramEnd"/>
            <w:r w:rsidRPr="00D05B00">
              <w:rPr>
                <w:rFonts w:ascii="Times New Roman" w:hAnsi="Times New Roman"/>
                <w:sz w:val="24"/>
                <w:szCs w:val="24"/>
              </w:rPr>
              <w:t xml:space="preserve"> и земное в звуках и красках.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8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Интерпретации в музыке и изобразительном искусстве.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39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Импрессионизм в музыке и живописи. Цветовая гамма и звуковая палитра.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40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Гармония и синтез: скульптура, архитектура, музыка.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41" w:history="1">
              <w:r w:rsidRPr="00D05B00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Урок-викторина на знание музыки, названий и авторов изученных произведений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00" w:rsidRPr="00D05B00" w:rsidRDefault="00D05B00" w:rsidP="00D05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B00" w:rsidRPr="00D05B00" w:rsidTr="00D05B0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0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00" w:rsidRPr="00D05B00" w:rsidRDefault="00D05B00" w:rsidP="00D05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4591" w:rsidRPr="00BB231C" w:rsidRDefault="00AB4591" w:rsidP="00AB4591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B4591" w:rsidRPr="00200A59" w:rsidRDefault="00D05B00" w:rsidP="00D05B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B4591" w:rsidRDefault="00AB4591" w:rsidP="00D05B00">
      <w:pPr>
        <w:pStyle w:val="body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  <w:sectPr w:rsidR="00AB4591" w:rsidSect="00D05B0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31625" w:rsidRPr="00200A59" w:rsidRDefault="00031625" w:rsidP="00D05B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31625" w:rsidRPr="00200A59" w:rsidSect="00172E7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56B" w:rsidRDefault="0045056B" w:rsidP="00200A59">
      <w:pPr>
        <w:spacing w:after="0" w:line="240" w:lineRule="auto"/>
      </w:pPr>
      <w:r>
        <w:separator/>
      </w:r>
    </w:p>
  </w:endnote>
  <w:endnote w:type="continuationSeparator" w:id="0">
    <w:p w:rsidR="0045056B" w:rsidRDefault="0045056B" w:rsidP="00200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56B" w:rsidRDefault="0045056B" w:rsidP="00200A59">
      <w:pPr>
        <w:spacing w:after="0" w:line="240" w:lineRule="auto"/>
      </w:pPr>
      <w:r>
        <w:separator/>
      </w:r>
    </w:p>
  </w:footnote>
  <w:footnote w:type="continuationSeparator" w:id="0">
    <w:p w:rsidR="0045056B" w:rsidRDefault="0045056B" w:rsidP="00200A59">
      <w:pPr>
        <w:spacing w:after="0" w:line="240" w:lineRule="auto"/>
      </w:pPr>
      <w:r>
        <w:continuationSeparator/>
      </w:r>
    </w:p>
  </w:footnote>
  <w:footnote w:id="1">
    <w:p w:rsidR="00F326E6" w:rsidRDefault="00F326E6" w:rsidP="00172E70">
      <w:pPr>
        <w:pStyle w:val="a7"/>
      </w:pPr>
      <w:r>
        <w:rPr>
          <w:rStyle w:val="a6"/>
        </w:rPr>
        <w:footnoteRef/>
      </w:r>
      <w:r>
        <w:t xml:space="preserve"> </w:t>
      </w:r>
      <w:r w:rsidRPr="006549FB">
        <w:t>Здесь и далее курсивом обозначаются планируемые предметные результаты, которые могут быть потенциально достигнуты обучающимся с ЗПР, но не являются обязательными.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F3649"/>
    <w:multiLevelType w:val="hybridMultilevel"/>
    <w:tmpl w:val="96F4743E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8394AB2"/>
    <w:multiLevelType w:val="multilevel"/>
    <w:tmpl w:val="AE28A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114BD4"/>
    <w:multiLevelType w:val="hybridMultilevel"/>
    <w:tmpl w:val="86B2D17E"/>
    <w:lvl w:ilvl="0" w:tplc="C39014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5EA6654"/>
    <w:multiLevelType w:val="hybridMultilevel"/>
    <w:tmpl w:val="046850E4"/>
    <w:lvl w:ilvl="0" w:tplc="CC78BBEA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59"/>
    <w:rsid w:val="00031625"/>
    <w:rsid w:val="00060B5D"/>
    <w:rsid w:val="0008365B"/>
    <w:rsid w:val="00095DAD"/>
    <w:rsid w:val="0011460C"/>
    <w:rsid w:val="001202BA"/>
    <w:rsid w:val="00143E99"/>
    <w:rsid w:val="00172E70"/>
    <w:rsid w:val="00181F5C"/>
    <w:rsid w:val="001A018E"/>
    <w:rsid w:val="001C3479"/>
    <w:rsid w:val="001C562F"/>
    <w:rsid w:val="00200A59"/>
    <w:rsid w:val="00273C75"/>
    <w:rsid w:val="00291C6F"/>
    <w:rsid w:val="002E4ADA"/>
    <w:rsid w:val="003319A1"/>
    <w:rsid w:val="00383CD1"/>
    <w:rsid w:val="00386F19"/>
    <w:rsid w:val="00394DE5"/>
    <w:rsid w:val="003C24BB"/>
    <w:rsid w:val="00444830"/>
    <w:rsid w:val="0045056B"/>
    <w:rsid w:val="0049529B"/>
    <w:rsid w:val="004B51D7"/>
    <w:rsid w:val="0056755D"/>
    <w:rsid w:val="005755F9"/>
    <w:rsid w:val="00582FB6"/>
    <w:rsid w:val="005877FE"/>
    <w:rsid w:val="005972C2"/>
    <w:rsid w:val="0064555D"/>
    <w:rsid w:val="00680D3D"/>
    <w:rsid w:val="006D2E2C"/>
    <w:rsid w:val="007131F6"/>
    <w:rsid w:val="007219FD"/>
    <w:rsid w:val="00723CCE"/>
    <w:rsid w:val="007300C8"/>
    <w:rsid w:val="0074746A"/>
    <w:rsid w:val="0075018C"/>
    <w:rsid w:val="00812148"/>
    <w:rsid w:val="008578E2"/>
    <w:rsid w:val="008858D8"/>
    <w:rsid w:val="008C4B5D"/>
    <w:rsid w:val="008E3928"/>
    <w:rsid w:val="00980D45"/>
    <w:rsid w:val="009C5D22"/>
    <w:rsid w:val="00A372B1"/>
    <w:rsid w:val="00A53A0C"/>
    <w:rsid w:val="00A94F9E"/>
    <w:rsid w:val="00A97040"/>
    <w:rsid w:val="00AA59AD"/>
    <w:rsid w:val="00AB4591"/>
    <w:rsid w:val="00AB548C"/>
    <w:rsid w:val="00B12E87"/>
    <w:rsid w:val="00B5724B"/>
    <w:rsid w:val="00B85E08"/>
    <w:rsid w:val="00BB231C"/>
    <w:rsid w:val="00BC5659"/>
    <w:rsid w:val="00C000A4"/>
    <w:rsid w:val="00C37B10"/>
    <w:rsid w:val="00C45CA6"/>
    <w:rsid w:val="00C75DC7"/>
    <w:rsid w:val="00CD514E"/>
    <w:rsid w:val="00D05B00"/>
    <w:rsid w:val="00D83D84"/>
    <w:rsid w:val="00D94018"/>
    <w:rsid w:val="00DB6DB7"/>
    <w:rsid w:val="00DD77A1"/>
    <w:rsid w:val="00DE6F68"/>
    <w:rsid w:val="00DF16BC"/>
    <w:rsid w:val="00E71180"/>
    <w:rsid w:val="00F3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200A59"/>
    <w:pPr>
      <w:keepNext/>
      <w:keepLines/>
      <w:spacing w:after="0" w:line="259" w:lineRule="auto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200A59"/>
    <w:pPr>
      <w:spacing w:after="160" w:line="259" w:lineRule="auto"/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customStyle="1" w:styleId="a4">
    <w:name w:val="Абзац списка Знак"/>
    <w:link w:val="a3"/>
    <w:uiPriority w:val="34"/>
    <w:qFormat/>
    <w:rsid w:val="00200A59"/>
    <w:rPr>
      <w:rFonts w:ascii="Times New Roman" w:eastAsiaTheme="minorHAnsi" w:hAnsi="Times New Roman"/>
      <w:sz w:val="28"/>
      <w:lang w:eastAsia="en-US"/>
    </w:rPr>
  </w:style>
  <w:style w:type="paragraph" w:styleId="a5">
    <w:name w:val="Normal (Web)"/>
    <w:basedOn w:val="a"/>
    <w:uiPriority w:val="99"/>
    <w:unhideWhenUsed/>
    <w:rsid w:val="00200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rsid w:val="00200A59"/>
    <w:rPr>
      <w:vertAlign w:val="superscript"/>
    </w:rPr>
  </w:style>
  <w:style w:type="paragraph" w:styleId="a7">
    <w:name w:val="footnote text"/>
    <w:basedOn w:val="a"/>
    <w:link w:val="a8"/>
    <w:uiPriority w:val="99"/>
    <w:rsid w:val="00200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200A5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А ОСН ТЕКСТ"/>
    <w:basedOn w:val="a"/>
    <w:link w:val="aa"/>
    <w:rsid w:val="00200A59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a">
    <w:name w:val="А ОСН ТЕКСТ Знак"/>
    <w:link w:val="a9"/>
    <w:rsid w:val="00200A59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c5">
    <w:name w:val="c5"/>
    <w:rsid w:val="00200A59"/>
  </w:style>
  <w:style w:type="character" w:customStyle="1" w:styleId="c2">
    <w:name w:val="c2"/>
    <w:rsid w:val="00200A59"/>
  </w:style>
  <w:style w:type="paragraph" w:customStyle="1" w:styleId="body">
    <w:name w:val="body"/>
    <w:basedOn w:val="a"/>
    <w:uiPriority w:val="99"/>
    <w:rsid w:val="00200A59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Bold">
    <w:name w:val="Bold"/>
    <w:uiPriority w:val="99"/>
    <w:rsid w:val="00200A59"/>
    <w:rPr>
      <w:b/>
    </w:rPr>
  </w:style>
  <w:style w:type="character" w:customStyle="1" w:styleId="40">
    <w:name w:val="Заголовок 4 Знак"/>
    <w:basedOn w:val="a0"/>
    <w:link w:val="4"/>
    <w:uiPriority w:val="9"/>
    <w:rsid w:val="00200A59"/>
    <w:rPr>
      <w:rFonts w:ascii="Times New Roman" w:eastAsiaTheme="majorEastAsia" w:hAnsi="Times New Roman" w:cstheme="majorBidi"/>
      <w:b/>
      <w:iCs/>
      <w:sz w:val="28"/>
    </w:rPr>
  </w:style>
  <w:style w:type="paragraph" w:styleId="ab">
    <w:name w:val="No Spacing"/>
    <w:aliases w:val="ВОПРОС"/>
    <w:link w:val="ac"/>
    <w:uiPriority w:val="1"/>
    <w:qFormat/>
    <w:rsid w:val="00200A5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c">
    <w:name w:val="Без интервала Знак"/>
    <w:aliases w:val="ВОПРОС Знак"/>
    <w:link w:val="ab"/>
    <w:uiPriority w:val="1"/>
    <w:locked/>
    <w:rsid w:val="00200A59"/>
    <w:rPr>
      <w:rFonts w:ascii="Calibri" w:eastAsia="Calibri" w:hAnsi="Calibri" w:cs="Times New Roman"/>
      <w:color w:val="00000A"/>
      <w:lang w:eastAsia="en-US"/>
    </w:rPr>
  </w:style>
  <w:style w:type="character" w:customStyle="1" w:styleId="ad">
    <w:name w:val="Полужирный курсив"/>
    <w:uiPriority w:val="99"/>
    <w:rsid w:val="00031625"/>
    <w:rPr>
      <w:b/>
      <w:i/>
    </w:rPr>
  </w:style>
  <w:style w:type="paragraph" w:customStyle="1" w:styleId="Default">
    <w:name w:val="Default"/>
    <w:rsid w:val="00D83D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30">
    <w:name w:val="Style30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2" w:lineRule="exact"/>
      <w:ind w:firstLine="288"/>
      <w:jc w:val="both"/>
    </w:pPr>
    <w:rPr>
      <w:rFonts w:ascii="Lucida Sans Unicode" w:hAnsi="Lucida Sans Unicode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D83D84"/>
    <w:pPr>
      <w:widowControl w:val="0"/>
      <w:autoSpaceDE w:val="0"/>
      <w:autoSpaceDN w:val="0"/>
      <w:adjustRightInd w:val="0"/>
      <w:spacing w:after="0" w:line="173" w:lineRule="exact"/>
      <w:ind w:firstLine="211"/>
      <w:jc w:val="both"/>
    </w:pPr>
    <w:rPr>
      <w:rFonts w:ascii="Lucida Sans Unicode" w:hAnsi="Lucida Sans Unicode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2" w:lineRule="exact"/>
      <w:ind w:firstLine="298"/>
      <w:jc w:val="both"/>
    </w:pPr>
    <w:rPr>
      <w:rFonts w:ascii="Lucida Sans Unicode" w:hAnsi="Lucida Sans Unicode" w:cs="Times New Roman"/>
      <w:sz w:val="24"/>
      <w:szCs w:val="24"/>
    </w:rPr>
  </w:style>
  <w:style w:type="character" w:customStyle="1" w:styleId="FontStyle98">
    <w:name w:val="Font Style98"/>
    <w:basedOn w:val="a0"/>
    <w:uiPriority w:val="99"/>
    <w:rsid w:val="00D83D84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105">
    <w:name w:val="Font Style105"/>
    <w:basedOn w:val="a0"/>
    <w:uiPriority w:val="99"/>
    <w:rsid w:val="00D83D84"/>
    <w:rPr>
      <w:rFonts w:ascii="Century Schoolbook" w:hAnsi="Century Schoolbook" w:cs="Century Schoolbook"/>
      <w:sz w:val="20"/>
      <w:szCs w:val="20"/>
    </w:rPr>
  </w:style>
  <w:style w:type="paragraph" w:customStyle="1" w:styleId="Style47">
    <w:name w:val="Style47"/>
    <w:basedOn w:val="a"/>
    <w:uiPriority w:val="99"/>
    <w:rsid w:val="00D83D84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Lucida Sans Unicode" w:hAnsi="Lucida Sans Unicode" w:cs="Times New Roman"/>
      <w:sz w:val="24"/>
      <w:szCs w:val="24"/>
    </w:rPr>
  </w:style>
  <w:style w:type="character" w:customStyle="1" w:styleId="FontStyle97">
    <w:name w:val="Font Style97"/>
    <w:basedOn w:val="a0"/>
    <w:uiPriority w:val="99"/>
    <w:rsid w:val="00D83D84"/>
    <w:rPr>
      <w:rFonts w:ascii="Franklin Gothic Heavy" w:hAnsi="Franklin Gothic Heavy" w:cs="Franklin Gothic Heavy"/>
      <w:sz w:val="20"/>
      <w:szCs w:val="20"/>
    </w:rPr>
  </w:style>
  <w:style w:type="paragraph" w:customStyle="1" w:styleId="Style50">
    <w:name w:val="Style50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  <w:ind w:firstLine="298"/>
      <w:jc w:val="both"/>
    </w:pPr>
    <w:rPr>
      <w:rFonts w:ascii="Lucida Sans Unicode" w:hAnsi="Lucida Sans Unicode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Lucida Sans Unicode" w:hAnsi="Lucida Sans Unicode" w:cs="Times New Roman"/>
      <w:sz w:val="24"/>
      <w:szCs w:val="24"/>
    </w:rPr>
  </w:style>
  <w:style w:type="character" w:customStyle="1" w:styleId="10">
    <w:name w:val="Основной текст (10)_"/>
    <w:basedOn w:val="a0"/>
    <w:link w:val="101"/>
    <w:uiPriority w:val="99"/>
    <w:locked/>
    <w:rsid w:val="00D83D84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"/>
    <w:uiPriority w:val="99"/>
    <w:rsid w:val="00D83D84"/>
    <w:pPr>
      <w:shd w:val="clear" w:color="auto" w:fill="FFFFFF"/>
      <w:spacing w:before="180" w:after="60" w:line="288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Style34">
    <w:name w:val="Style34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Lucida Sans Unicode" w:hAnsi="Lucida Sans Unicode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D83D8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Lucida Sans Unicode" w:hAnsi="Lucida Sans Unicode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sid w:val="00D83D84"/>
    <w:rPr>
      <w:rFonts w:ascii="Franklin Gothic Heavy" w:hAnsi="Franklin Gothic Heavy" w:cs="Franklin Gothic Heavy"/>
      <w:i/>
      <w:iCs/>
      <w:sz w:val="20"/>
      <w:szCs w:val="20"/>
    </w:rPr>
  </w:style>
  <w:style w:type="paragraph" w:customStyle="1" w:styleId="Style66">
    <w:name w:val="Style66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  <w:ind w:firstLine="278"/>
    </w:pPr>
    <w:rPr>
      <w:rFonts w:ascii="Lucida Sans Unicode" w:hAnsi="Lucida Sans Unicode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D83D84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27">
    <w:name w:val="Style27"/>
    <w:basedOn w:val="a"/>
    <w:uiPriority w:val="99"/>
    <w:rsid w:val="00D83D84"/>
    <w:pPr>
      <w:widowControl w:val="0"/>
      <w:autoSpaceDE w:val="0"/>
      <w:autoSpaceDN w:val="0"/>
      <w:adjustRightInd w:val="0"/>
      <w:spacing w:after="0" w:line="370" w:lineRule="exact"/>
      <w:ind w:firstLine="720"/>
    </w:pPr>
    <w:rPr>
      <w:rFonts w:ascii="Lucida Sans Unicode" w:hAnsi="Lucida Sans Unicode" w:cs="Times New Roman"/>
      <w:sz w:val="24"/>
      <w:szCs w:val="24"/>
    </w:rPr>
  </w:style>
  <w:style w:type="table" w:styleId="ae">
    <w:name w:val="Table Grid"/>
    <w:basedOn w:val="a1"/>
    <w:uiPriority w:val="59"/>
    <w:rsid w:val="00D83D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  <w:ind w:firstLine="293"/>
    </w:pPr>
    <w:rPr>
      <w:rFonts w:ascii="Lucida Sans Unicode" w:hAnsi="Lucida Sans Unicode" w:cs="Times New Roman"/>
      <w:sz w:val="24"/>
      <w:szCs w:val="24"/>
    </w:rPr>
  </w:style>
  <w:style w:type="character" w:styleId="af">
    <w:name w:val="Emphasis"/>
    <w:basedOn w:val="a0"/>
    <w:uiPriority w:val="20"/>
    <w:qFormat/>
    <w:rsid w:val="00D83D84"/>
    <w:rPr>
      <w:i/>
      <w:iCs/>
    </w:rPr>
  </w:style>
  <w:style w:type="paragraph" w:customStyle="1" w:styleId="Style20">
    <w:name w:val="Style20"/>
    <w:basedOn w:val="a"/>
    <w:uiPriority w:val="99"/>
    <w:rsid w:val="00D83D84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SimHei" w:eastAsia="SimHei"/>
      <w:sz w:val="24"/>
      <w:szCs w:val="24"/>
    </w:rPr>
  </w:style>
  <w:style w:type="paragraph" w:customStyle="1" w:styleId="Style22">
    <w:name w:val="Style22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SimHei" w:eastAsia="SimHei"/>
      <w:sz w:val="24"/>
      <w:szCs w:val="24"/>
    </w:rPr>
  </w:style>
  <w:style w:type="paragraph" w:customStyle="1" w:styleId="Style23">
    <w:name w:val="Style23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SimHei" w:eastAsia="SimHei"/>
      <w:sz w:val="24"/>
      <w:szCs w:val="24"/>
    </w:rPr>
  </w:style>
  <w:style w:type="paragraph" w:customStyle="1" w:styleId="Style25">
    <w:name w:val="Style25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SimHei" w:eastAsia="SimHei"/>
      <w:sz w:val="24"/>
      <w:szCs w:val="24"/>
    </w:rPr>
  </w:style>
  <w:style w:type="paragraph" w:customStyle="1" w:styleId="Style28">
    <w:name w:val="Style28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  <w:ind w:firstLine="341"/>
      <w:jc w:val="both"/>
    </w:pPr>
    <w:rPr>
      <w:rFonts w:ascii="SimHei" w:eastAsia="SimHei"/>
      <w:sz w:val="24"/>
      <w:szCs w:val="24"/>
    </w:rPr>
  </w:style>
  <w:style w:type="paragraph" w:customStyle="1" w:styleId="Style29">
    <w:name w:val="Style29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SimHei" w:eastAsia="SimHei"/>
      <w:sz w:val="24"/>
      <w:szCs w:val="24"/>
    </w:rPr>
  </w:style>
  <w:style w:type="paragraph" w:customStyle="1" w:styleId="Style35">
    <w:name w:val="Style35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</w:pPr>
    <w:rPr>
      <w:rFonts w:ascii="SimHei" w:eastAsia="SimHei"/>
      <w:sz w:val="24"/>
      <w:szCs w:val="24"/>
    </w:rPr>
  </w:style>
  <w:style w:type="character" w:customStyle="1" w:styleId="FontStyle87">
    <w:name w:val="Font Style87"/>
    <w:basedOn w:val="a0"/>
    <w:uiPriority w:val="99"/>
    <w:rsid w:val="00D83D84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88">
    <w:name w:val="Font Style88"/>
    <w:basedOn w:val="a0"/>
    <w:uiPriority w:val="99"/>
    <w:rsid w:val="00D83D84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89">
    <w:name w:val="Font Style89"/>
    <w:basedOn w:val="a0"/>
    <w:uiPriority w:val="99"/>
    <w:rsid w:val="00D83D84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90">
    <w:name w:val="Font Style90"/>
    <w:basedOn w:val="a0"/>
    <w:uiPriority w:val="99"/>
    <w:rsid w:val="00D83D84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1">
    <w:name w:val="Font Style91"/>
    <w:basedOn w:val="a0"/>
    <w:uiPriority w:val="99"/>
    <w:rsid w:val="00D83D84"/>
    <w:rPr>
      <w:rFonts w:ascii="Calibri" w:hAnsi="Calibri" w:cs="Calibri" w:hint="default"/>
      <w:b/>
      <w:bCs/>
      <w:sz w:val="18"/>
      <w:szCs w:val="18"/>
    </w:rPr>
  </w:style>
  <w:style w:type="character" w:customStyle="1" w:styleId="FontStyle92">
    <w:name w:val="Font Style92"/>
    <w:basedOn w:val="a0"/>
    <w:uiPriority w:val="99"/>
    <w:rsid w:val="00D83D84"/>
    <w:rPr>
      <w:rFonts w:ascii="Calibri" w:hAnsi="Calibri" w:cs="Calibri" w:hint="default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D83D84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94">
    <w:name w:val="Font Style94"/>
    <w:basedOn w:val="a0"/>
    <w:uiPriority w:val="99"/>
    <w:rsid w:val="00D83D84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95">
    <w:name w:val="Font Style95"/>
    <w:basedOn w:val="a0"/>
    <w:uiPriority w:val="99"/>
    <w:rsid w:val="00D83D84"/>
    <w:rPr>
      <w:rFonts w:ascii="Calibri" w:hAnsi="Calibri" w:cs="Calibri" w:hint="default"/>
      <w:spacing w:val="10"/>
      <w:sz w:val="22"/>
      <w:szCs w:val="22"/>
    </w:rPr>
  </w:style>
  <w:style w:type="paragraph" w:customStyle="1" w:styleId="Style13">
    <w:name w:val="Style13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SimHei" w:eastAsia="SimHei"/>
      <w:sz w:val="24"/>
      <w:szCs w:val="24"/>
    </w:rPr>
  </w:style>
  <w:style w:type="paragraph" w:customStyle="1" w:styleId="Style37">
    <w:name w:val="Style37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SimHei" w:eastAsia="SimHei"/>
      <w:sz w:val="24"/>
      <w:szCs w:val="24"/>
    </w:rPr>
  </w:style>
  <w:style w:type="character" w:customStyle="1" w:styleId="FontStyle96">
    <w:name w:val="Font Style96"/>
    <w:basedOn w:val="a0"/>
    <w:uiPriority w:val="99"/>
    <w:rsid w:val="00D83D84"/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SimHei" w:eastAsia="SimHei"/>
      <w:sz w:val="24"/>
      <w:szCs w:val="24"/>
    </w:rPr>
  </w:style>
  <w:style w:type="character" w:customStyle="1" w:styleId="FontStyle101">
    <w:name w:val="Font Style101"/>
    <w:basedOn w:val="a0"/>
    <w:uiPriority w:val="99"/>
    <w:rsid w:val="00D83D84"/>
    <w:rPr>
      <w:rFonts w:ascii="Century Schoolbook" w:hAnsi="Century Schoolbook" w:cs="Century Schoolbook"/>
      <w:sz w:val="18"/>
      <w:szCs w:val="18"/>
    </w:rPr>
  </w:style>
  <w:style w:type="paragraph" w:customStyle="1" w:styleId="Style33">
    <w:name w:val="Style33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</w:pPr>
    <w:rPr>
      <w:rFonts w:ascii="SimHei" w:eastAsia="SimHei"/>
      <w:sz w:val="24"/>
      <w:szCs w:val="24"/>
    </w:rPr>
  </w:style>
  <w:style w:type="paragraph" w:customStyle="1" w:styleId="Style36">
    <w:name w:val="Style36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3" w:lineRule="exact"/>
      <w:jc w:val="both"/>
    </w:pPr>
    <w:rPr>
      <w:rFonts w:ascii="SimHei" w:eastAsia="SimHei"/>
      <w:sz w:val="24"/>
      <w:szCs w:val="24"/>
    </w:rPr>
  </w:style>
  <w:style w:type="paragraph" w:customStyle="1" w:styleId="Style11">
    <w:name w:val="Style11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  <w:jc w:val="right"/>
    </w:pPr>
    <w:rPr>
      <w:rFonts w:ascii="SimHei" w:eastAsia="SimHei"/>
      <w:sz w:val="24"/>
      <w:szCs w:val="24"/>
    </w:rPr>
  </w:style>
  <w:style w:type="character" w:customStyle="1" w:styleId="af0">
    <w:name w:val="Основной текст_"/>
    <w:basedOn w:val="a0"/>
    <w:link w:val="1"/>
    <w:rsid w:val="00D83D8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f0"/>
    <w:rsid w:val="00D83D8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+ Полужирный;Курсив"/>
    <w:basedOn w:val="af0"/>
    <w:rsid w:val="00D83D8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83D84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83D8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pacing w:val="10"/>
    </w:rPr>
  </w:style>
  <w:style w:type="character" w:customStyle="1" w:styleId="0pt">
    <w:name w:val="Основной текст + Полужирный;Курсив;Интервал 0 pt"/>
    <w:basedOn w:val="af0"/>
    <w:rsid w:val="00D83D84"/>
    <w:rPr>
      <w:rFonts w:ascii="Times New Roman" w:eastAsia="Times New Roman" w:hAnsi="Times New Roman" w:cs="Times New Roman"/>
      <w:b/>
      <w:bCs/>
      <w:i/>
      <w:iCs/>
      <w:smallCaps w:val="0"/>
      <w:strike w:val="0"/>
      <w:spacing w:val="10"/>
      <w:sz w:val="22"/>
      <w:szCs w:val="22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a0"/>
    <w:rsid w:val="00D83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2">
    <w:name w:val="Основной текст2"/>
    <w:basedOn w:val="a"/>
    <w:rsid w:val="00D83D84"/>
    <w:pPr>
      <w:shd w:val="clear" w:color="auto" w:fill="FFFFFF"/>
      <w:spacing w:after="0" w:line="0" w:lineRule="atLeast"/>
    </w:pPr>
    <w:rPr>
      <w:rFonts w:ascii="Batang" w:eastAsia="Batang" w:hAnsi="Batang" w:cs="Batang"/>
      <w:color w:val="000000"/>
      <w:sz w:val="20"/>
      <w:szCs w:val="20"/>
    </w:rPr>
  </w:style>
  <w:style w:type="character" w:customStyle="1" w:styleId="af2">
    <w:name w:val="Основной текст + Полужирный"/>
    <w:basedOn w:val="af0"/>
    <w:rsid w:val="00D83D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SimHei115pt">
    <w:name w:val="Основной текст + SimHei;11;5 pt;Курсив"/>
    <w:basedOn w:val="af0"/>
    <w:rsid w:val="00D83D84"/>
    <w:rPr>
      <w:rFonts w:ascii="SimHei" w:eastAsia="SimHei" w:hAnsi="SimHei" w:cs="SimHei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">
    <w:name w:val="Основной текст (3) + Не полужирный"/>
    <w:basedOn w:val="a0"/>
    <w:rsid w:val="00D83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3">
    <w:name w:val="Основной текст + Курсив"/>
    <w:basedOn w:val="af0"/>
    <w:rsid w:val="00D83D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c7">
    <w:name w:val="c7"/>
    <w:basedOn w:val="a"/>
    <w:rsid w:val="00D8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D83D84"/>
  </w:style>
  <w:style w:type="character" w:customStyle="1" w:styleId="c18">
    <w:name w:val="c18"/>
    <w:basedOn w:val="a0"/>
    <w:rsid w:val="00D83D84"/>
  </w:style>
  <w:style w:type="paragraph" w:styleId="af4">
    <w:name w:val="header"/>
    <w:basedOn w:val="a"/>
    <w:link w:val="af5"/>
    <w:uiPriority w:val="99"/>
    <w:semiHidden/>
    <w:unhideWhenUsed/>
    <w:rsid w:val="00D83D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D83D84"/>
    <w:rPr>
      <w:rFonts w:ascii="Calibri" w:eastAsia="Times New Roman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D83D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83D84"/>
    <w:rPr>
      <w:rFonts w:ascii="Calibri" w:eastAsia="Times New Roman" w:hAnsi="Calibri" w:cs="Times New Roman"/>
      <w:lang w:eastAsia="en-US"/>
    </w:rPr>
  </w:style>
  <w:style w:type="character" w:customStyle="1" w:styleId="big">
    <w:name w:val="big"/>
    <w:basedOn w:val="a0"/>
    <w:rsid w:val="00D83D84"/>
    <w:rPr>
      <w:sz w:val="19"/>
      <w:szCs w:val="19"/>
    </w:rPr>
  </w:style>
  <w:style w:type="character" w:styleId="af8">
    <w:name w:val="Hyperlink"/>
    <w:basedOn w:val="a0"/>
    <w:uiPriority w:val="99"/>
    <w:unhideWhenUsed/>
    <w:rsid w:val="00D83D84"/>
    <w:rPr>
      <w:strike w:val="0"/>
      <w:dstrike w:val="0"/>
      <w:color w:val="18A2EB"/>
      <w:u w:val="none"/>
      <w:effect w:val="none"/>
      <w:shd w:val="clear" w:color="auto" w:fill="auto"/>
    </w:rPr>
  </w:style>
  <w:style w:type="table" w:customStyle="1" w:styleId="30">
    <w:name w:val="Сетка таблицы3"/>
    <w:basedOn w:val="a1"/>
    <w:next w:val="ae"/>
    <w:rsid w:val="00D83D84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D83D8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0"/>
    <w:link w:val="af9"/>
    <w:uiPriority w:val="99"/>
    <w:semiHidden/>
    <w:rsid w:val="00D83D8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D83D84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83D8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D83D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basedOn w:val="a0"/>
    <w:uiPriority w:val="99"/>
    <w:semiHidden/>
    <w:unhideWhenUsed/>
    <w:rsid w:val="00D83D84"/>
    <w:rPr>
      <w:color w:val="800080" w:themeColor="followedHyperlink"/>
      <w:u w:val="single"/>
    </w:rPr>
  </w:style>
  <w:style w:type="paragraph" w:customStyle="1" w:styleId="c3">
    <w:name w:val="c3"/>
    <w:basedOn w:val="a"/>
    <w:rsid w:val="00D8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83D84"/>
  </w:style>
  <w:style w:type="paragraph" w:customStyle="1" w:styleId="c29">
    <w:name w:val="c29"/>
    <w:basedOn w:val="a"/>
    <w:rsid w:val="00D8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a">
    <w:name w:val="snoska (Доп. текст)"/>
    <w:basedOn w:val="a"/>
    <w:uiPriority w:val="99"/>
    <w:rsid w:val="00DB6DB7"/>
    <w:pPr>
      <w:widowControl w:val="0"/>
      <w:autoSpaceDE w:val="0"/>
      <w:autoSpaceDN w:val="0"/>
      <w:adjustRightInd w:val="0"/>
      <w:spacing w:after="0" w:line="200" w:lineRule="atLeast"/>
      <w:jc w:val="both"/>
      <w:textAlignment w:val="center"/>
    </w:pPr>
    <w:rPr>
      <w:rFonts w:ascii="SchoolBookSanPin" w:hAnsi="SchoolBookSanPin" w:cs="SchoolBookSanPin"/>
      <w:color w:val="000000"/>
      <w:sz w:val="18"/>
      <w:szCs w:val="18"/>
    </w:rPr>
  </w:style>
  <w:style w:type="table" w:customStyle="1" w:styleId="20">
    <w:name w:val="Сетка таблицы2"/>
    <w:basedOn w:val="a1"/>
    <w:next w:val="ae"/>
    <w:uiPriority w:val="59"/>
    <w:rsid w:val="00D05B0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200A59"/>
    <w:pPr>
      <w:keepNext/>
      <w:keepLines/>
      <w:spacing w:after="0" w:line="259" w:lineRule="auto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200A59"/>
    <w:pPr>
      <w:spacing w:after="160" w:line="259" w:lineRule="auto"/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customStyle="1" w:styleId="a4">
    <w:name w:val="Абзац списка Знак"/>
    <w:link w:val="a3"/>
    <w:uiPriority w:val="34"/>
    <w:qFormat/>
    <w:rsid w:val="00200A59"/>
    <w:rPr>
      <w:rFonts w:ascii="Times New Roman" w:eastAsiaTheme="minorHAnsi" w:hAnsi="Times New Roman"/>
      <w:sz w:val="28"/>
      <w:lang w:eastAsia="en-US"/>
    </w:rPr>
  </w:style>
  <w:style w:type="paragraph" w:styleId="a5">
    <w:name w:val="Normal (Web)"/>
    <w:basedOn w:val="a"/>
    <w:uiPriority w:val="99"/>
    <w:unhideWhenUsed/>
    <w:rsid w:val="00200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rsid w:val="00200A59"/>
    <w:rPr>
      <w:vertAlign w:val="superscript"/>
    </w:rPr>
  </w:style>
  <w:style w:type="paragraph" w:styleId="a7">
    <w:name w:val="footnote text"/>
    <w:basedOn w:val="a"/>
    <w:link w:val="a8"/>
    <w:uiPriority w:val="99"/>
    <w:rsid w:val="00200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200A5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А ОСН ТЕКСТ"/>
    <w:basedOn w:val="a"/>
    <w:link w:val="aa"/>
    <w:rsid w:val="00200A59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a">
    <w:name w:val="А ОСН ТЕКСТ Знак"/>
    <w:link w:val="a9"/>
    <w:rsid w:val="00200A59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c5">
    <w:name w:val="c5"/>
    <w:rsid w:val="00200A59"/>
  </w:style>
  <w:style w:type="character" w:customStyle="1" w:styleId="c2">
    <w:name w:val="c2"/>
    <w:rsid w:val="00200A59"/>
  </w:style>
  <w:style w:type="paragraph" w:customStyle="1" w:styleId="body">
    <w:name w:val="body"/>
    <w:basedOn w:val="a"/>
    <w:uiPriority w:val="99"/>
    <w:rsid w:val="00200A59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Bold">
    <w:name w:val="Bold"/>
    <w:uiPriority w:val="99"/>
    <w:rsid w:val="00200A59"/>
    <w:rPr>
      <w:b/>
    </w:rPr>
  </w:style>
  <w:style w:type="character" w:customStyle="1" w:styleId="40">
    <w:name w:val="Заголовок 4 Знак"/>
    <w:basedOn w:val="a0"/>
    <w:link w:val="4"/>
    <w:uiPriority w:val="9"/>
    <w:rsid w:val="00200A59"/>
    <w:rPr>
      <w:rFonts w:ascii="Times New Roman" w:eastAsiaTheme="majorEastAsia" w:hAnsi="Times New Roman" w:cstheme="majorBidi"/>
      <w:b/>
      <w:iCs/>
      <w:sz w:val="28"/>
    </w:rPr>
  </w:style>
  <w:style w:type="paragraph" w:styleId="ab">
    <w:name w:val="No Spacing"/>
    <w:aliases w:val="ВОПРОС"/>
    <w:link w:val="ac"/>
    <w:uiPriority w:val="1"/>
    <w:qFormat/>
    <w:rsid w:val="00200A5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c">
    <w:name w:val="Без интервала Знак"/>
    <w:aliases w:val="ВОПРОС Знак"/>
    <w:link w:val="ab"/>
    <w:uiPriority w:val="1"/>
    <w:locked/>
    <w:rsid w:val="00200A59"/>
    <w:rPr>
      <w:rFonts w:ascii="Calibri" w:eastAsia="Calibri" w:hAnsi="Calibri" w:cs="Times New Roman"/>
      <w:color w:val="00000A"/>
      <w:lang w:eastAsia="en-US"/>
    </w:rPr>
  </w:style>
  <w:style w:type="character" w:customStyle="1" w:styleId="ad">
    <w:name w:val="Полужирный курсив"/>
    <w:uiPriority w:val="99"/>
    <w:rsid w:val="00031625"/>
    <w:rPr>
      <w:b/>
      <w:i/>
    </w:rPr>
  </w:style>
  <w:style w:type="paragraph" w:customStyle="1" w:styleId="Default">
    <w:name w:val="Default"/>
    <w:rsid w:val="00D83D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30">
    <w:name w:val="Style30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2" w:lineRule="exact"/>
      <w:ind w:firstLine="288"/>
      <w:jc w:val="both"/>
    </w:pPr>
    <w:rPr>
      <w:rFonts w:ascii="Lucida Sans Unicode" w:hAnsi="Lucida Sans Unicode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D83D84"/>
    <w:pPr>
      <w:widowControl w:val="0"/>
      <w:autoSpaceDE w:val="0"/>
      <w:autoSpaceDN w:val="0"/>
      <w:adjustRightInd w:val="0"/>
      <w:spacing w:after="0" w:line="173" w:lineRule="exact"/>
      <w:ind w:firstLine="211"/>
      <w:jc w:val="both"/>
    </w:pPr>
    <w:rPr>
      <w:rFonts w:ascii="Lucida Sans Unicode" w:hAnsi="Lucida Sans Unicode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2" w:lineRule="exact"/>
      <w:ind w:firstLine="298"/>
      <w:jc w:val="both"/>
    </w:pPr>
    <w:rPr>
      <w:rFonts w:ascii="Lucida Sans Unicode" w:hAnsi="Lucida Sans Unicode" w:cs="Times New Roman"/>
      <w:sz w:val="24"/>
      <w:szCs w:val="24"/>
    </w:rPr>
  </w:style>
  <w:style w:type="character" w:customStyle="1" w:styleId="FontStyle98">
    <w:name w:val="Font Style98"/>
    <w:basedOn w:val="a0"/>
    <w:uiPriority w:val="99"/>
    <w:rsid w:val="00D83D84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105">
    <w:name w:val="Font Style105"/>
    <w:basedOn w:val="a0"/>
    <w:uiPriority w:val="99"/>
    <w:rsid w:val="00D83D84"/>
    <w:rPr>
      <w:rFonts w:ascii="Century Schoolbook" w:hAnsi="Century Schoolbook" w:cs="Century Schoolbook"/>
      <w:sz w:val="20"/>
      <w:szCs w:val="20"/>
    </w:rPr>
  </w:style>
  <w:style w:type="paragraph" w:customStyle="1" w:styleId="Style47">
    <w:name w:val="Style47"/>
    <w:basedOn w:val="a"/>
    <w:uiPriority w:val="99"/>
    <w:rsid w:val="00D83D84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Lucida Sans Unicode" w:hAnsi="Lucida Sans Unicode" w:cs="Times New Roman"/>
      <w:sz w:val="24"/>
      <w:szCs w:val="24"/>
    </w:rPr>
  </w:style>
  <w:style w:type="character" w:customStyle="1" w:styleId="FontStyle97">
    <w:name w:val="Font Style97"/>
    <w:basedOn w:val="a0"/>
    <w:uiPriority w:val="99"/>
    <w:rsid w:val="00D83D84"/>
    <w:rPr>
      <w:rFonts w:ascii="Franklin Gothic Heavy" w:hAnsi="Franklin Gothic Heavy" w:cs="Franklin Gothic Heavy"/>
      <w:sz w:val="20"/>
      <w:szCs w:val="20"/>
    </w:rPr>
  </w:style>
  <w:style w:type="paragraph" w:customStyle="1" w:styleId="Style50">
    <w:name w:val="Style50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  <w:ind w:firstLine="298"/>
      <w:jc w:val="both"/>
    </w:pPr>
    <w:rPr>
      <w:rFonts w:ascii="Lucida Sans Unicode" w:hAnsi="Lucida Sans Unicode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Lucida Sans Unicode" w:hAnsi="Lucida Sans Unicode" w:cs="Times New Roman"/>
      <w:sz w:val="24"/>
      <w:szCs w:val="24"/>
    </w:rPr>
  </w:style>
  <w:style w:type="character" w:customStyle="1" w:styleId="10">
    <w:name w:val="Основной текст (10)_"/>
    <w:basedOn w:val="a0"/>
    <w:link w:val="101"/>
    <w:uiPriority w:val="99"/>
    <w:locked/>
    <w:rsid w:val="00D83D84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"/>
    <w:uiPriority w:val="99"/>
    <w:rsid w:val="00D83D84"/>
    <w:pPr>
      <w:shd w:val="clear" w:color="auto" w:fill="FFFFFF"/>
      <w:spacing w:before="180" w:after="60" w:line="288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Style34">
    <w:name w:val="Style34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Lucida Sans Unicode" w:hAnsi="Lucida Sans Unicode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D83D8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Lucida Sans Unicode" w:hAnsi="Lucida Sans Unicode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sid w:val="00D83D84"/>
    <w:rPr>
      <w:rFonts w:ascii="Franklin Gothic Heavy" w:hAnsi="Franklin Gothic Heavy" w:cs="Franklin Gothic Heavy"/>
      <w:i/>
      <w:iCs/>
      <w:sz w:val="20"/>
      <w:szCs w:val="20"/>
    </w:rPr>
  </w:style>
  <w:style w:type="paragraph" w:customStyle="1" w:styleId="Style66">
    <w:name w:val="Style66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  <w:ind w:firstLine="278"/>
    </w:pPr>
    <w:rPr>
      <w:rFonts w:ascii="Lucida Sans Unicode" w:hAnsi="Lucida Sans Unicode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D83D84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27">
    <w:name w:val="Style27"/>
    <w:basedOn w:val="a"/>
    <w:uiPriority w:val="99"/>
    <w:rsid w:val="00D83D84"/>
    <w:pPr>
      <w:widowControl w:val="0"/>
      <w:autoSpaceDE w:val="0"/>
      <w:autoSpaceDN w:val="0"/>
      <w:adjustRightInd w:val="0"/>
      <w:spacing w:after="0" w:line="370" w:lineRule="exact"/>
      <w:ind w:firstLine="720"/>
    </w:pPr>
    <w:rPr>
      <w:rFonts w:ascii="Lucida Sans Unicode" w:hAnsi="Lucida Sans Unicode" w:cs="Times New Roman"/>
      <w:sz w:val="24"/>
      <w:szCs w:val="24"/>
    </w:rPr>
  </w:style>
  <w:style w:type="table" w:styleId="ae">
    <w:name w:val="Table Grid"/>
    <w:basedOn w:val="a1"/>
    <w:uiPriority w:val="59"/>
    <w:rsid w:val="00D83D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  <w:ind w:firstLine="293"/>
    </w:pPr>
    <w:rPr>
      <w:rFonts w:ascii="Lucida Sans Unicode" w:hAnsi="Lucida Sans Unicode" w:cs="Times New Roman"/>
      <w:sz w:val="24"/>
      <w:szCs w:val="24"/>
    </w:rPr>
  </w:style>
  <w:style w:type="character" w:styleId="af">
    <w:name w:val="Emphasis"/>
    <w:basedOn w:val="a0"/>
    <w:uiPriority w:val="20"/>
    <w:qFormat/>
    <w:rsid w:val="00D83D84"/>
    <w:rPr>
      <w:i/>
      <w:iCs/>
    </w:rPr>
  </w:style>
  <w:style w:type="paragraph" w:customStyle="1" w:styleId="Style20">
    <w:name w:val="Style20"/>
    <w:basedOn w:val="a"/>
    <w:uiPriority w:val="99"/>
    <w:rsid w:val="00D83D84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SimHei" w:eastAsia="SimHei"/>
      <w:sz w:val="24"/>
      <w:szCs w:val="24"/>
    </w:rPr>
  </w:style>
  <w:style w:type="paragraph" w:customStyle="1" w:styleId="Style22">
    <w:name w:val="Style22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SimHei" w:eastAsia="SimHei"/>
      <w:sz w:val="24"/>
      <w:szCs w:val="24"/>
    </w:rPr>
  </w:style>
  <w:style w:type="paragraph" w:customStyle="1" w:styleId="Style23">
    <w:name w:val="Style23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SimHei" w:eastAsia="SimHei"/>
      <w:sz w:val="24"/>
      <w:szCs w:val="24"/>
    </w:rPr>
  </w:style>
  <w:style w:type="paragraph" w:customStyle="1" w:styleId="Style25">
    <w:name w:val="Style25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SimHei" w:eastAsia="SimHei"/>
      <w:sz w:val="24"/>
      <w:szCs w:val="24"/>
    </w:rPr>
  </w:style>
  <w:style w:type="paragraph" w:customStyle="1" w:styleId="Style28">
    <w:name w:val="Style28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  <w:ind w:firstLine="341"/>
      <w:jc w:val="both"/>
    </w:pPr>
    <w:rPr>
      <w:rFonts w:ascii="SimHei" w:eastAsia="SimHei"/>
      <w:sz w:val="24"/>
      <w:szCs w:val="24"/>
    </w:rPr>
  </w:style>
  <w:style w:type="paragraph" w:customStyle="1" w:styleId="Style29">
    <w:name w:val="Style29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SimHei" w:eastAsia="SimHei"/>
      <w:sz w:val="24"/>
      <w:szCs w:val="24"/>
    </w:rPr>
  </w:style>
  <w:style w:type="paragraph" w:customStyle="1" w:styleId="Style35">
    <w:name w:val="Style35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1" w:lineRule="exact"/>
    </w:pPr>
    <w:rPr>
      <w:rFonts w:ascii="SimHei" w:eastAsia="SimHei"/>
      <w:sz w:val="24"/>
      <w:szCs w:val="24"/>
    </w:rPr>
  </w:style>
  <w:style w:type="character" w:customStyle="1" w:styleId="FontStyle87">
    <w:name w:val="Font Style87"/>
    <w:basedOn w:val="a0"/>
    <w:uiPriority w:val="99"/>
    <w:rsid w:val="00D83D84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88">
    <w:name w:val="Font Style88"/>
    <w:basedOn w:val="a0"/>
    <w:uiPriority w:val="99"/>
    <w:rsid w:val="00D83D84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89">
    <w:name w:val="Font Style89"/>
    <w:basedOn w:val="a0"/>
    <w:uiPriority w:val="99"/>
    <w:rsid w:val="00D83D84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90">
    <w:name w:val="Font Style90"/>
    <w:basedOn w:val="a0"/>
    <w:uiPriority w:val="99"/>
    <w:rsid w:val="00D83D84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1">
    <w:name w:val="Font Style91"/>
    <w:basedOn w:val="a0"/>
    <w:uiPriority w:val="99"/>
    <w:rsid w:val="00D83D84"/>
    <w:rPr>
      <w:rFonts w:ascii="Calibri" w:hAnsi="Calibri" w:cs="Calibri" w:hint="default"/>
      <w:b/>
      <w:bCs/>
      <w:sz w:val="18"/>
      <w:szCs w:val="18"/>
    </w:rPr>
  </w:style>
  <w:style w:type="character" w:customStyle="1" w:styleId="FontStyle92">
    <w:name w:val="Font Style92"/>
    <w:basedOn w:val="a0"/>
    <w:uiPriority w:val="99"/>
    <w:rsid w:val="00D83D84"/>
    <w:rPr>
      <w:rFonts w:ascii="Calibri" w:hAnsi="Calibri" w:cs="Calibri" w:hint="default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D83D84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94">
    <w:name w:val="Font Style94"/>
    <w:basedOn w:val="a0"/>
    <w:uiPriority w:val="99"/>
    <w:rsid w:val="00D83D84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95">
    <w:name w:val="Font Style95"/>
    <w:basedOn w:val="a0"/>
    <w:uiPriority w:val="99"/>
    <w:rsid w:val="00D83D84"/>
    <w:rPr>
      <w:rFonts w:ascii="Calibri" w:hAnsi="Calibri" w:cs="Calibri" w:hint="default"/>
      <w:spacing w:val="10"/>
      <w:sz w:val="22"/>
      <w:szCs w:val="22"/>
    </w:rPr>
  </w:style>
  <w:style w:type="paragraph" w:customStyle="1" w:styleId="Style13">
    <w:name w:val="Style13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SimHei" w:eastAsia="SimHei"/>
      <w:sz w:val="24"/>
      <w:szCs w:val="24"/>
    </w:rPr>
  </w:style>
  <w:style w:type="paragraph" w:customStyle="1" w:styleId="Style37">
    <w:name w:val="Style37"/>
    <w:basedOn w:val="a"/>
    <w:uiPriority w:val="99"/>
    <w:rsid w:val="00D83D84"/>
    <w:pPr>
      <w:widowControl w:val="0"/>
      <w:autoSpaceDE w:val="0"/>
      <w:autoSpaceDN w:val="0"/>
      <w:adjustRightInd w:val="0"/>
      <w:spacing w:after="0" w:line="240" w:lineRule="auto"/>
    </w:pPr>
    <w:rPr>
      <w:rFonts w:ascii="SimHei" w:eastAsia="SimHei"/>
      <w:sz w:val="24"/>
      <w:szCs w:val="24"/>
    </w:rPr>
  </w:style>
  <w:style w:type="character" w:customStyle="1" w:styleId="FontStyle96">
    <w:name w:val="Font Style96"/>
    <w:basedOn w:val="a0"/>
    <w:uiPriority w:val="99"/>
    <w:rsid w:val="00D83D84"/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SimHei" w:eastAsia="SimHei"/>
      <w:sz w:val="24"/>
      <w:szCs w:val="24"/>
    </w:rPr>
  </w:style>
  <w:style w:type="character" w:customStyle="1" w:styleId="FontStyle101">
    <w:name w:val="Font Style101"/>
    <w:basedOn w:val="a0"/>
    <w:uiPriority w:val="99"/>
    <w:rsid w:val="00D83D84"/>
    <w:rPr>
      <w:rFonts w:ascii="Century Schoolbook" w:hAnsi="Century Schoolbook" w:cs="Century Schoolbook"/>
      <w:sz w:val="18"/>
      <w:szCs w:val="18"/>
    </w:rPr>
  </w:style>
  <w:style w:type="paragraph" w:customStyle="1" w:styleId="Style33">
    <w:name w:val="Style33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</w:pPr>
    <w:rPr>
      <w:rFonts w:ascii="SimHei" w:eastAsia="SimHei"/>
      <w:sz w:val="24"/>
      <w:szCs w:val="24"/>
    </w:rPr>
  </w:style>
  <w:style w:type="paragraph" w:customStyle="1" w:styleId="Style36">
    <w:name w:val="Style36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3" w:lineRule="exact"/>
      <w:jc w:val="both"/>
    </w:pPr>
    <w:rPr>
      <w:rFonts w:ascii="SimHei" w:eastAsia="SimHei"/>
      <w:sz w:val="24"/>
      <w:szCs w:val="24"/>
    </w:rPr>
  </w:style>
  <w:style w:type="paragraph" w:customStyle="1" w:styleId="Style11">
    <w:name w:val="Style11"/>
    <w:basedOn w:val="a"/>
    <w:uiPriority w:val="99"/>
    <w:rsid w:val="00D83D84"/>
    <w:pPr>
      <w:widowControl w:val="0"/>
      <w:autoSpaceDE w:val="0"/>
      <w:autoSpaceDN w:val="0"/>
      <w:adjustRightInd w:val="0"/>
      <w:spacing w:after="0" w:line="214" w:lineRule="exact"/>
      <w:jc w:val="right"/>
    </w:pPr>
    <w:rPr>
      <w:rFonts w:ascii="SimHei" w:eastAsia="SimHei"/>
      <w:sz w:val="24"/>
      <w:szCs w:val="24"/>
    </w:rPr>
  </w:style>
  <w:style w:type="character" w:customStyle="1" w:styleId="af0">
    <w:name w:val="Основной текст_"/>
    <w:basedOn w:val="a0"/>
    <w:link w:val="1"/>
    <w:rsid w:val="00D83D8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f0"/>
    <w:rsid w:val="00D83D8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+ Полужирный;Курсив"/>
    <w:basedOn w:val="af0"/>
    <w:rsid w:val="00D83D8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83D84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83D8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pacing w:val="10"/>
    </w:rPr>
  </w:style>
  <w:style w:type="character" w:customStyle="1" w:styleId="0pt">
    <w:name w:val="Основной текст + Полужирный;Курсив;Интервал 0 pt"/>
    <w:basedOn w:val="af0"/>
    <w:rsid w:val="00D83D84"/>
    <w:rPr>
      <w:rFonts w:ascii="Times New Roman" w:eastAsia="Times New Roman" w:hAnsi="Times New Roman" w:cs="Times New Roman"/>
      <w:b/>
      <w:bCs/>
      <w:i/>
      <w:iCs/>
      <w:smallCaps w:val="0"/>
      <w:strike w:val="0"/>
      <w:spacing w:val="10"/>
      <w:sz w:val="22"/>
      <w:szCs w:val="22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a0"/>
    <w:rsid w:val="00D83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2">
    <w:name w:val="Основной текст2"/>
    <w:basedOn w:val="a"/>
    <w:rsid w:val="00D83D84"/>
    <w:pPr>
      <w:shd w:val="clear" w:color="auto" w:fill="FFFFFF"/>
      <w:spacing w:after="0" w:line="0" w:lineRule="atLeast"/>
    </w:pPr>
    <w:rPr>
      <w:rFonts w:ascii="Batang" w:eastAsia="Batang" w:hAnsi="Batang" w:cs="Batang"/>
      <w:color w:val="000000"/>
      <w:sz w:val="20"/>
      <w:szCs w:val="20"/>
    </w:rPr>
  </w:style>
  <w:style w:type="character" w:customStyle="1" w:styleId="af2">
    <w:name w:val="Основной текст + Полужирный"/>
    <w:basedOn w:val="af0"/>
    <w:rsid w:val="00D83D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SimHei115pt">
    <w:name w:val="Основной текст + SimHei;11;5 pt;Курсив"/>
    <w:basedOn w:val="af0"/>
    <w:rsid w:val="00D83D84"/>
    <w:rPr>
      <w:rFonts w:ascii="SimHei" w:eastAsia="SimHei" w:hAnsi="SimHei" w:cs="SimHei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">
    <w:name w:val="Основной текст (3) + Не полужирный"/>
    <w:basedOn w:val="a0"/>
    <w:rsid w:val="00D83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3">
    <w:name w:val="Основной текст + Курсив"/>
    <w:basedOn w:val="af0"/>
    <w:rsid w:val="00D83D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c7">
    <w:name w:val="c7"/>
    <w:basedOn w:val="a"/>
    <w:rsid w:val="00D8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D83D84"/>
  </w:style>
  <w:style w:type="character" w:customStyle="1" w:styleId="c18">
    <w:name w:val="c18"/>
    <w:basedOn w:val="a0"/>
    <w:rsid w:val="00D83D84"/>
  </w:style>
  <w:style w:type="paragraph" w:styleId="af4">
    <w:name w:val="header"/>
    <w:basedOn w:val="a"/>
    <w:link w:val="af5"/>
    <w:uiPriority w:val="99"/>
    <w:semiHidden/>
    <w:unhideWhenUsed/>
    <w:rsid w:val="00D83D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D83D84"/>
    <w:rPr>
      <w:rFonts w:ascii="Calibri" w:eastAsia="Times New Roman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D83D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83D84"/>
    <w:rPr>
      <w:rFonts w:ascii="Calibri" w:eastAsia="Times New Roman" w:hAnsi="Calibri" w:cs="Times New Roman"/>
      <w:lang w:eastAsia="en-US"/>
    </w:rPr>
  </w:style>
  <w:style w:type="character" w:customStyle="1" w:styleId="big">
    <w:name w:val="big"/>
    <w:basedOn w:val="a0"/>
    <w:rsid w:val="00D83D84"/>
    <w:rPr>
      <w:sz w:val="19"/>
      <w:szCs w:val="19"/>
    </w:rPr>
  </w:style>
  <w:style w:type="character" w:styleId="af8">
    <w:name w:val="Hyperlink"/>
    <w:basedOn w:val="a0"/>
    <w:uiPriority w:val="99"/>
    <w:unhideWhenUsed/>
    <w:rsid w:val="00D83D84"/>
    <w:rPr>
      <w:strike w:val="0"/>
      <w:dstrike w:val="0"/>
      <w:color w:val="18A2EB"/>
      <w:u w:val="none"/>
      <w:effect w:val="none"/>
      <w:shd w:val="clear" w:color="auto" w:fill="auto"/>
    </w:rPr>
  </w:style>
  <w:style w:type="table" w:customStyle="1" w:styleId="30">
    <w:name w:val="Сетка таблицы3"/>
    <w:basedOn w:val="a1"/>
    <w:next w:val="ae"/>
    <w:rsid w:val="00D83D84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D83D8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0"/>
    <w:link w:val="af9"/>
    <w:uiPriority w:val="99"/>
    <w:semiHidden/>
    <w:rsid w:val="00D83D8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D83D84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83D8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D83D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basedOn w:val="a0"/>
    <w:uiPriority w:val="99"/>
    <w:semiHidden/>
    <w:unhideWhenUsed/>
    <w:rsid w:val="00D83D84"/>
    <w:rPr>
      <w:color w:val="800080" w:themeColor="followedHyperlink"/>
      <w:u w:val="single"/>
    </w:rPr>
  </w:style>
  <w:style w:type="paragraph" w:customStyle="1" w:styleId="c3">
    <w:name w:val="c3"/>
    <w:basedOn w:val="a"/>
    <w:rsid w:val="00D8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83D84"/>
  </w:style>
  <w:style w:type="paragraph" w:customStyle="1" w:styleId="c29">
    <w:name w:val="c29"/>
    <w:basedOn w:val="a"/>
    <w:rsid w:val="00D8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a">
    <w:name w:val="snoska (Доп. текст)"/>
    <w:basedOn w:val="a"/>
    <w:uiPriority w:val="99"/>
    <w:rsid w:val="00DB6DB7"/>
    <w:pPr>
      <w:widowControl w:val="0"/>
      <w:autoSpaceDE w:val="0"/>
      <w:autoSpaceDN w:val="0"/>
      <w:adjustRightInd w:val="0"/>
      <w:spacing w:after="0" w:line="200" w:lineRule="atLeast"/>
      <w:jc w:val="both"/>
      <w:textAlignment w:val="center"/>
    </w:pPr>
    <w:rPr>
      <w:rFonts w:ascii="SchoolBookSanPin" w:hAnsi="SchoolBookSanPin" w:cs="SchoolBookSanPin"/>
      <w:color w:val="000000"/>
      <w:sz w:val="18"/>
      <w:szCs w:val="18"/>
    </w:rPr>
  </w:style>
  <w:style w:type="table" w:customStyle="1" w:styleId="20">
    <w:name w:val="Сетка таблицы2"/>
    <w:basedOn w:val="a1"/>
    <w:next w:val="ae"/>
    <w:uiPriority w:val="59"/>
    <w:rsid w:val="00D05B0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9588</Words>
  <Characters>54654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школа</cp:lastModifiedBy>
  <cp:revision>4</cp:revision>
  <dcterms:created xsi:type="dcterms:W3CDTF">2024-10-13T05:39:00Z</dcterms:created>
  <dcterms:modified xsi:type="dcterms:W3CDTF">2024-10-15T06:37:00Z</dcterms:modified>
</cp:coreProperties>
</file>